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55EB8" w14:textId="77777777" w:rsidR="00FC3907" w:rsidRDefault="00B51D0C" w:rsidP="00B51D0C">
      <w:pPr>
        <w:pStyle w:val="HdgCenterBold"/>
        <w:spacing w:after="0"/>
      </w:pPr>
      <w:r>
        <w:t>RECLAMATION DISTRICT NO. 2035</w:t>
      </w:r>
    </w:p>
    <w:p w14:paraId="0EAF7E4E" w14:textId="77777777" w:rsidR="00B51D0C" w:rsidRDefault="00B51D0C" w:rsidP="00B51D0C">
      <w:pPr>
        <w:pStyle w:val="HdgCenterBold"/>
        <w:spacing w:after="0"/>
      </w:pPr>
      <w:r>
        <w:t>BOARD OF TRUSTEES</w:t>
      </w:r>
    </w:p>
    <w:p w14:paraId="7D8D386B" w14:textId="77777777" w:rsidR="00B51D0C" w:rsidRDefault="00B51D0C" w:rsidP="00B51D0C">
      <w:pPr>
        <w:pStyle w:val="HdgCenterBold"/>
        <w:spacing w:after="0"/>
      </w:pPr>
      <w:r>
        <w:t xml:space="preserve">MINUTES OF </w:t>
      </w:r>
      <w:r w:rsidR="005E21DE">
        <w:t>SPECIAL</w:t>
      </w:r>
      <w:r>
        <w:t xml:space="preserve"> MEETING</w:t>
      </w:r>
    </w:p>
    <w:p w14:paraId="2DBA6904" w14:textId="77777777" w:rsidR="00B51D0C" w:rsidRDefault="0037160F" w:rsidP="00B51D0C">
      <w:pPr>
        <w:pStyle w:val="HdgCenterBold"/>
      </w:pPr>
      <w:r>
        <w:t>April 29</w:t>
      </w:r>
      <w:r w:rsidR="00BD3359">
        <w:t>, 2020</w:t>
      </w:r>
    </w:p>
    <w:p w14:paraId="635B99F0" w14:textId="77777777" w:rsidR="00B51D0C" w:rsidRDefault="00B51D0C" w:rsidP="00B51D0C">
      <w:pPr>
        <w:pStyle w:val="HdgCenterBold"/>
      </w:pPr>
    </w:p>
    <w:p w14:paraId="4C2D8413" w14:textId="77777777" w:rsidR="00B51D0C" w:rsidRPr="00B51D0C" w:rsidRDefault="00B51D0C" w:rsidP="009A6B89">
      <w:pPr>
        <w:pStyle w:val="Level1"/>
      </w:pPr>
      <w:r>
        <w:t>Call to Order</w:t>
      </w:r>
    </w:p>
    <w:p w14:paraId="0930985C" w14:textId="77777777" w:rsidR="00B51D0C" w:rsidRDefault="00650E1F" w:rsidP="00B51D0C">
      <w:pPr>
        <w:pStyle w:val="Level1"/>
        <w:numPr>
          <w:ilvl w:val="0"/>
          <w:numId w:val="0"/>
        </w:numPr>
        <w:ind w:left="720"/>
        <w:rPr>
          <w:b w:val="0"/>
        </w:rPr>
      </w:pPr>
      <w:r>
        <w:rPr>
          <w:b w:val="0"/>
        </w:rPr>
        <w:t xml:space="preserve">Pursuant to notice of a </w:t>
      </w:r>
      <w:r w:rsidR="005E21DE">
        <w:rPr>
          <w:b w:val="0"/>
        </w:rPr>
        <w:t>Special</w:t>
      </w:r>
      <w:r>
        <w:rPr>
          <w:b w:val="0"/>
        </w:rPr>
        <w:t xml:space="preserve"> meeting, which was posted and served on the members of the Board of Trustees of Reclamation District No. 2035 more than </w:t>
      </w:r>
      <w:r w:rsidR="005E21DE">
        <w:rPr>
          <w:b w:val="0"/>
        </w:rPr>
        <w:t>24</w:t>
      </w:r>
      <w:r>
        <w:rPr>
          <w:b w:val="0"/>
        </w:rPr>
        <w:t xml:space="preserve"> hours prior to </w:t>
      </w:r>
      <w:r w:rsidR="0037160F">
        <w:rPr>
          <w:b w:val="0"/>
        </w:rPr>
        <w:t>April 29</w:t>
      </w:r>
      <w:r>
        <w:rPr>
          <w:b w:val="0"/>
        </w:rPr>
        <w:t xml:space="preserve">, 2019, the Board of Trustees of Reclamation District No. 2035 held a </w:t>
      </w:r>
      <w:r w:rsidR="00BD3359">
        <w:rPr>
          <w:b w:val="0"/>
        </w:rPr>
        <w:t>special</w:t>
      </w:r>
      <w:r>
        <w:rPr>
          <w:b w:val="0"/>
        </w:rPr>
        <w:t xml:space="preserve"> meeting</w:t>
      </w:r>
      <w:r w:rsidR="00B22BA1">
        <w:rPr>
          <w:b w:val="0"/>
        </w:rPr>
        <w:t xml:space="preserve">. </w:t>
      </w:r>
      <w:r>
        <w:rPr>
          <w:b w:val="0"/>
        </w:rPr>
        <w:t xml:space="preserve"> The meeting was </w:t>
      </w:r>
      <w:r w:rsidR="0037160F">
        <w:rPr>
          <w:b w:val="0"/>
        </w:rPr>
        <w:t>held via teleconference due to the COVID-19 pandemic.  The meeting was called t</w:t>
      </w:r>
      <w:r>
        <w:rPr>
          <w:b w:val="0"/>
        </w:rPr>
        <w:t xml:space="preserve">o order at </w:t>
      </w:r>
      <w:r w:rsidR="005E21DE">
        <w:rPr>
          <w:b w:val="0"/>
        </w:rPr>
        <w:t>9:</w:t>
      </w:r>
      <w:r w:rsidR="00BD3359">
        <w:rPr>
          <w:b w:val="0"/>
        </w:rPr>
        <w:t>3</w:t>
      </w:r>
      <w:r w:rsidR="0037160F">
        <w:rPr>
          <w:b w:val="0"/>
        </w:rPr>
        <w:t>1</w:t>
      </w:r>
      <w:r w:rsidR="00D75238">
        <w:rPr>
          <w:b w:val="0"/>
        </w:rPr>
        <w:t xml:space="preserve"> a.m.</w:t>
      </w:r>
      <w:r>
        <w:rPr>
          <w:b w:val="0"/>
        </w:rPr>
        <w:t xml:space="preserve"> by </w:t>
      </w:r>
      <w:r w:rsidR="0037160F">
        <w:rPr>
          <w:b w:val="0"/>
        </w:rPr>
        <w:t>President Tsakopoulos</w:t>
      </w:r>
      <w:r>
        <w:rPr>
          <w:b w:val="0"/>
        </w:rPr>
        <w:t>.</w:t>
      </w:r>
    </w:p>
    <w:p w14:paraId="2851B187" w14:textId="77777777" w:rsidR="00B51D0C" w:rsidRPr="00B51D0C" w:rsidRDefault="00B51D0C" w:rsidP="00B51D0C">
      <w:pPr>
        <w:pStyle w:val="Level1"/>
      </w:pPr>
      <w:r>
        <w:t>Roll Call</w:t>
      </w:r>
    </w:p>
    <w:p w14:paraId="6114530B" w14:textId="77777777" w:rsidR="005E21DE" w:rsidRDefault="0037160F" w:rsidP="005E21DE">
      <w:pPr>
        <w:pStyle w:val="Level1"/>
        <w:numPr>
          <w:ilvl w:val="0"/>
          <w:numId w:val="0"/>
        </w:numPr>
        <w:ind w:left="720"/>
        <w:rPr>
          <w:b w:val="0"/>
        </w:rPr>
      </w:pPr>
      <w:r>
        <w:rPr>
          <w:b w:val="0"/>
        </w:rPr>
        <w:t xml:space="preserve">President Tsakopoulos, </w:t>
      </w:r>
      <w:r w:rsidR="00650E1F">
        <w:rPr>
          <w:b w:val="0"/>
        </w:rPr>
        <w:t xml:space="preserve">Trustee </w:t>
      </w:r>
      <w:r w:rsidR="005E21DE">
        <w:rPr>
          <w:b w:val="0"/>
        </w:rPr>
        <w:t>Robert Baker</w:t>
      </w:r>
      <w:r w:rsidR="00650E1F">
        <w:rPr>
          <w:b w:val="0"/>
        </w:rPr>
        <w:t xml:space="preserve"> and </w:t>
      </w:r>
      <w:r w:rsidR="00BD3359">
        <w:rPr>
          <w:b w:val="0"/>
        </w:rPr>
        <w:t>Trustee Christ</w:t>
      </w:r>
      <w:r w:rsidR="00EB3503">
        <w:rPr>
          <w:b w:val="0"/>
        </w:rPr>
        <w:t>ie</w:t>
      </w:r>
      <w:r w:rsidR="00BD3359">
        <w:rPr>
          <w:b w:val="0"/>
        </w:rPr>
        <w:t xml:space="preserve"> </w:t>
      </w:r>
      <w:r w:rsidR="00650E1F">
        <w:rPr>
          <w:b w:val="0"/>
        </w:rPr>
        <w:t>were present</w:t>
      </w:r>
      <w:r w:rsidR="00B22BA1">
        <w:rPr>
          <w:b w:val="0"/>
        </w:rPr>
        <w:t xml:space="preserve"> via teleconference</w:t>
      </w:r>
      <w:r w:rsidR="00650E1F">
        <w:rPr>
          <w:b w:val="0"/>
        </w:rPr>
        <w:t xml:space="preserve">.  </w:t>
      </w:r>
      <w:r>
        <w:rPr>
          <w:b w:val="0"/>
        </w:rPr>
        <w:t>President Tsakopoulos</w:t>
      </w:r>
      <w:r w:rsidR="00BD3359">
        <w:rPr>
          <w:b w:val="0"/>
        </w:rPr>
        <w:t xml:space="preserve"> noted that there was </w:t>
      </w:r>
      <w:r w:rsidR="00650E1F">
        <w:rPr>
          <w:b w:val="0"/>
        </w:rPr>
        <w:t xml:space="preserve">a quorum was present for conducting business. </w:t>
      </w:r>
      <w:r w:rsidR="00D75238">
        <w:rPr>
          <w:b w:val="0"/>
        </w:rPr>
        <w:t xml:space="preserve">Mike Hall, District General Manager, </w:t>
      </w:r>
      <w:r w:rsidR="005E21DE">
        <w:rPr>
          <w:b w:val="0"/>
        </w:rPr>
        <w:t>Scott Morris, General Counsel, Denise Costa</w:t>
      </w:r>
      <w:r w:rsidR="00BD3359">
        <w:rPr>
          <w:b w:val="0"/>
        </w:rPr>
        <w:t xml:space="preserve">, Will </w:t>
      </w:r>
      <w:proofErr w:type="spellStart"/>
      <w:r w:rsidR="00BD3359">
        <w:rPr>
          <w:b w:val="0"/>
        </w:rPr>
        <w:t>Vasilopoulos</w:t>
      </w:r>
      <w:proofErr w:type="spellEnd"/>
      <w:r w:rsidR="005E21DE">
        <w:rPr>
          <w:b w:val="0"/>
        </w:rPr>
        <w:t xml:space="preserve"> </w:t>
      </w:r>
      <w:r w:rsidR="00D75238">
        <w:rPr>
          <w:b w:val="0"/>
        </w:rPr>
        <w:t xml:space="preserve">and Steve </w:t>
      </w:r>
      <w:proofErr w:type="spellStart"/>
      <w:r w:rsidR="00936E47" w:rsidRPr="00936E47">
        <w:rPr>
          <w:b w:val="0"/>
        </w:rPr>
        <w:t>Gi</w:t>
      </w:r>
      <w:r w:rsidR="005E21DE">
        <w:rPr>
          <w:b w:val="0"/>
        </w:rPr>
        <w:t>da</w:t>
      </w:r>
      <w:r w:rsidR="00D75238" w:rsidRPr="00936E47">
        <w:rPr>
          <w:b w:val="0"/>
        </w:rPr>
        <w:t>ro</w:t>
      </w:r>
      <w:proofErr w:type="spellEnd"/>
      <w:r w:rsidR="00D75238">
        <w:rPr>
          <w:b w:val="0"/>
        </w:rPr>
        <w:t xml:space="preserve"> were present </w:t>
      </w:r>
      <w:r w:rsidR="00B22BA1">
        <w:rPr>
          <w:b w:val="0"/>
        </w:rPr>
        <w:t xml:space="preserve">via teleconference </w:t>
      </w:r>
      <w:r w:rsidR="00D75238">
        <w:rPr>
          <w:b w:val="0"/>
        </w:rPr>
        <w:t>at th</w:t>
      </w:r>
      <w:r>
        <w:rPr>
          <w:b w:val="0"/>
        </w:rPr>
        <w:t>e meeting.</w:t>
      </w:r>
    </w:p>
    <w:p w14:paraId="63C2C661" w14:textId="77777777" w:rsidR="00B51D0C" w:rsidRPr="00B51D0C" w:rsidRDefault="00B51D0C" w:rsidP="005E21DE">
      <w:pPr>
        <w:pStyle w:val="Level1"/>
      </w:pPr>
      <w:r>
        <w:t>Public Comment</w:t>
      </w:r>
    </w:p>
    <w:p w14:paraId="42415AF8" w14:textId="77777777" w:rsidR="00B51D0C" w:rsidRDefault="00936E47" w:rsidP="00B51D0C">
      <w:pPr>
        <w:pStyle w:val="Level1"/>
        <w:numPr>
          <w:ilvl w:val="0"/>
          <w:numId w:val="0"/>
        </w:numPr>
        <w:ind w:left="720"/>
        <w:rPr>
          <w:b w:val="0"/>
        </w:rPr>
      </w:pPr>
      <w:r>
        <w:rPr>
          <w:b w:val="0"/>
        </w:rPr>
        <w:t>There was no public c</w:t>
      </w:r>
      <w:r w:rsidR="00650E1F">
        <w:rPr>
          <w:b w:val="0"/>
        </w:rPr>
        <w:t>omment.</w:t>
      </w:r>
    </w:p>
    <w:p w14:paraId="604BACDD" w14:textId="77777777" w:rsidR="00B51D0C" w:rsidRPr="00B51D0C" w:rsidRDefault="002A65DF" w:rsidP="00EB3503">
      <w:pPr>
        <w:pStyle w:val="Level1"/>
        <w:numPr>
          <w:ilvl w:val="0"/>
          <w:numId w:val="27"/>
        </w:numPr>
      </w:pPr>
      <w:r>
        <w:t xml:space="preserve"> </w:t>
      </w:r>
      <w:r w:rsidR="00B51D0C">
        <w:t>Approve Minutes</w:t>
      </w:r>
    </w:p>
    <w:p w14:paraId="52339325" w14:textId="77777777" w:rsidR="005E21DE" w:rsidRDefault="0037453D" w:rsidP="005E21DE">
      <w:pPr>
        <w:pStyle w:val="Level1"/>
        <w:numPr>
          <w:ilvl w:val="0"/>
          <w:numId w:val="0"/>
        </w:numPr>
        <w:ind w:left="720"/>
        <w:rPr>
          <w:b w:val="0"/>
        </w:rPr>
      </w:pPr>
      <w:r>
        <w:rPr>
          <w:b w:val="0"/>
        </w:rPr>
        <w:t xml:space="preserve">The Board consider approval of the </w:t>
      </w:r>
      <w:r w:rsidR="004C7E84">
        <w:rPr>
          <w:b w:val="0"/>
        </w:rPr>
        <w:t>March 4</w:t>
      </w:r>
      <w:r w:rsidR="00CB60AE">
        <w:rPr>
          <w:b w:val="0"/>
        </w:rPr>
        <w:t xml:space="preserve">, 2019 </w:t>
      </w:r>
      <w:r w:rsidR="004C7E84">
        <w:rPr>
          <w:b w:val="0"/>
        </w:rPr>
        <w:t>Special Board meeting</w:t>
      </w:r>
      <w:r w:rsidR="00CB60AE">
        <w:rPr>
          <w:b w:val="0"/>
        </w:rPr>
        <w:t>.  After review, Trustee</w:t>
      </w:r>
      <w:r w:rsidR="004C7E84">
        <w:rPr>
          <w:b w:val="0"/>
        </w:rPr>
        <w:t xml:space="preserve"> Baker </w:t>
      </w:r>
      <w:r w:rsidR="00CB60AE">
        <w:rPr>
          <w:b w:val="0"/>
        </w:rPr>
        <w:t xml:space="preserve">moved approval of </w:t>
      </w:r>
      <w:r w:rsidR="00B22BA1">
        <w:rPr>
          <w:b w:val="0"/>
        </w:rPr>
        <w:t>the</w:t>
      </w:r>
      <w:r w:rsidR="00CB60AE">
        <w:rPr>
          <w:b w:val="0"/>
        </w:rPr>
        <w:t xml:space="preserve"> minutes and Trustee</w:t>
      </w:r>
      <w:r w:rsidR="004C7E84">
        <w:rPr>
          <w:b w:val="0"/>
        </w:rPr>
        <w:t xml:space="preserve"> Christie</w:t>
      </w:r>
      <w:r w:rsidR="00CB60AE">
        <w:rPr>
          <w:b w:val="0"/>
        </w:rPr>
        <w:t xml:space="preserve"> seconded the motion.  The minutes were approved by a </w:t>
      </w:r>
      <w:r w:rsidR="004C7E84">
        <w:rPr>
          <w:b w:val="0"/>
        </w:rPr>
        <w:t>3</w:t>
      </w:r>
      <w:r w:rsidR="00CB60AE">
        <w:rPr>
          <w:b w:val="0"/>
        </w:rPr>
        <w:t>-0 vote.</w:t>
      </w:r>
    </w:p>
    <w:tbl>
      <w:tblPr>
        <w:tblW w:w="9540" w:type="dxa"/>
        <w:tblLook w:val="04A0" w:firstRow="1" w:lastRow="0" w:firstColumn="1" w:lastColumn="0" w:noHBand="0" w:noVBand="1"/>
      </w:tblPr>
      <w:tblGrid>
        <w:gridCol w:w="9540"/>
      </w:tblGrid>
      <w:tr w:rsidR="00077963" w:rsidRPr="00077963" w14:paraId="7E235B53" w14:textId="77777777" w:rsidTr="00F21AD2">
        <w:trPr>
          <w:trHeight w:val="300"/>
        </w:trPr>
        <w:tc>
          <w:tcPr>
            <w:tcW w:w="9540" w:type="dxa"/>
            <w:tcBorders>
              <w:top w:val="nil"/>
              <w:left w:val="nil"/>
              <w:bottom w:val="nil"/>
              <w:right w:val="nil"/>
            </w:tcBorders>
            <w:shd w:val="clear" w:color="auto" w:fill="auto"/>
            <w:vAlign w:val="bottom"/>
            <w:hideMark/>
          </w:tcPr>
          <w:p w14:paraId="1FA0CBC2" w14:textId="77777777" w:rsidR="00077963" w:rsidRPr="004C7E84" w:rsidRDefault="004C7E84" w:rsidP="00F21AD2">
            <w:pPr>
              <w:pStyle w:val="Level1"/>
              <w:tabs>
                <w:tab w:val="clear" w:pos="720"/>
                <w:tab w:val="num" w:pos="615"/>
              </w:tabs>
              <w:ind w:hanging="825"/>
              <w:rPr>
                <w:rFonts w:eastAsia="Times New Roman"/>
                <w:color w:val="000000"/>
                <w:szCs w:val="24"/>
              </w:rPr>
            </w:pPr>
            <w:r w:rsidRPr="004C7E84">
              <w:t>Consideration of Water Rate Increase</w:t>
            </w:r>
          </w:p>
          <w:p w14:paraId="76B598BB" w14:textId="77777777" w:rsidR="004C7E84" w:rsidRDefault="00C1426B" w:rsidP="004C7E84">
            <w:pPr>
              <w:pStyle w:val="Level1"/>
              <w:numPr>
                <w:ilvl w:val="0"/>
                <w:numId w:val="0"/>
              </w:numPr>
              <w:ind w:left="720"/>
              <w:rPr>
                <w:rFonts w:eastAsia="Times New Roman"/>
                <w:b w:val="0"/>
                <w:color w:val="000000"/>
                <w:szCs w:val="24"/>
              </w:rPr>
            </w:pPr>
            <w:r w:rsidRPr="00C1426B">
              <w:rPr>
                <w:rFonts w:eastAsia="Times New Roman"/>
                <w:b w:val="0"/>
                <w:color w:val="000000"/>
                <w:szCs w:val="24"/>
              </w:rPr>
              <w:t>General Man</w:t>
            </w:r>
            <w:r>
              <w:rPr>
                <w:rFonts w:eastAsia="Times New Roman"/>
                <w:b w:val="0"/>
                <w:color w:val="000000"/>
                <w:szCs w:val="24"/>
              </w:rPr>
              <w:t xml:space="preserve">ager Mike Hall introduced the topic by </w:t>
            </w:r>
            <w:r w:rsidR="00B22BA1">
              <w:rPr>
                <w:rFonts w:eastAsia="Times New Roman"/>
                <w:b w:val="0"/>
                <w:color w:val="000000"/>
                <w:szCs w:val="24"/>
              </w:rPr>
              <w:t>discussing</w:t>
            </w:r>
            <w:r>
              <w:rPr>
                <w:rFonts w:eastAsia="Times New Roman"/>
                <w:b w:val="0"/>
                <w:color w:val="000000"/>
                <w:szCs w:val="24"/>
              </w:rPr>
              <w:t xml:space="preserve"> the history of existing rates, the Rate Study conducted by </w:t>
            </w:r>
            <w:proofErr w:type="spellStart"/>
            <w:r>
              <w:rPr>
                <w:rFonts w:eastAsia="Times New Roman"/>
                <w:b w:val="0"/>
                <w:color w:val="000000"/>
                <w:szCs w:val="24"/>
              </w:rPr>
              <w:t>Davids</w:t>
            </w:r>
            <w:proofErr w:type="spellEnd"/>
            <w:r>
              <w:rPr>
                <w:rFonts w:eastAsia="Times New Roman"/>
                <w:b w:val="0"/>
                <w:color w:val="000000"/>
                <w:szCs w:val="24"/>
              </w:rPr>
              <w:t xml:space="preserve"> Engineering and the recommendations, the Notice of the Public Hearing and </w:t>
            </w:r>
            <w:r w:rsidR="00B22BA1">
              <w:rPr>
                <w:rFonts w:eastAsia="Times New Roman"/>
                <w:b w:val="0"/>
                <w:color w:val="000000"/>
                <w:szCs w:val="24"/>
              </w:rPr>
              <w:t xml:space="preserve">the </w:t>
            </w:r>
            <w:r>
              <w:rPr>
                <w:rFonts w:eastAsia="Times New Roman"/>
                <w:b w:val="0"/>
                <w:color w:val="000000"/>
                <w:szCs w:val="24"/>
              </w:rPr>
              <w:t>proposed Water Rate Increases sent out to landowners and other logistical and procedural issues.  He indicated the primary change to the new proposed rates was the addition of an Administrative Fee to cover District costs associated with providing water, regardless of how much water is used as a new component of water rates.  District Counsel Morris stated he was involved in the Proposition 218 process and that the District was in full compliance with those requirements.  He also noted that the proposed rate included an automatic CPI increase for five years and that this component of the rate structure also was compliant with current law.</w:t>
            </w:r>
          </w:p>
          <w:p w14:paraId="2FB1342C" w14:textId="77777777" w:rsidR="00C1426B" w:rsidRPr="00C1426B" w:rsidRDefault="00C1426B" w:rsidP="004C7E84">
            <w:pPr>
              <w:pStyle w:val="Level1"/>
              <w:numPr>
                <w:ilvl w:val="0"/>
                <w:numId w:val="0"/>
              </w:numPr>
              <w:ind w:left="720"/>
              <w:rPr>
                <w:rFonts w:eastAsia="Times New Roman"/>
                <w:b w:val="0"/>
                <w:color w:val="000000"/>
                <w:szCs w:val="24"/>
              </w:rPr>
            </w:pPr>
          </w:p>
          <w:p w14:paraId="3C2B47BD" w14:textId="77777777" w:rsidR="004C7E84" w:rsidRDefault="004C7E84" w:rsidP="004C7E84">
            <w:pPr>
              <w:pStyle w:val="Level1"/>
              <w:numPr>
                <w:ilvl w:val="0"/>
                <w:numId w:val="0"/>
              </w:numPr>
              <w:ind w:left="720"/>
              <w:rPr>
                <w:rFonts w:eastAsia="Times New Roman"/>
                <w:color w:val="000000"/>
                <w:szCs w:val="24"/>
              </w:rPr>
            </w:pPr>
            <w:r w:rsidRPr="004C7E84">
              <w:rPr>
                <w:rFonts w:eastAsia="Times New Roman"/>
                <w:color w:val="000000"/>
                <w:szCs w:val="24"/>
              </w:rPr>
              <w:lastRenderedPageBreak/>
              <w:t>a. Open Public Hearing</w:t>
            </w:r>
          </w:p>
          <w:p w14:paraId="636BE9A3" w14:textId="77777777" w:rsidR="00C1426B" w:rsidRPr="00C1426B" w:rsidRDefault="00C1426B" w:rsidP="004C7E84">
            <w:pPr>
              <w:pStyle w:val="Level1"/>
              <w:numPr>
                <w:ilvl w:val="0"/>
                <w:numId w:val="0"/>
              </w:numPr>
              <w:ind w:left="720"/>
              <w:rPr>
                <w:rFonts w:eastAsia="Times New Roman"/>
                <w:b w:val="0"/>
                <w:color w:val="000000"/>
                <w:szCs w:val="24"/>
              </w:rPr>
            </w:pPr>
            <w:r w:rsidRPr="00C1426B">
              <w:rPr>
                <w:rFonts w:eastAsia="Times New Roman"/>
                <w:b w:val="0"/>
                <w:color w:val="000000"/>
                <w:szCs w:val="24"/>
              </w:rPr>
              <w:t xml:space="preserve">After the introductory remarks, </w:t>
            </w:r>
            <w:r>
              <w:rPr>
                <w:rFonts w:eastAsia="Times New Roman"/>
                <w:b w:val="0"/>
                <w:color w:val="000000"/>
                <w:szCs w:val="24"/>
              </w:rPr>
              <w:t xml:space="preserve">President </w:t>
            </w:r>
            <w:r>
              <w:rPr>
                <w:b w:val="0"/>
              </w:rPr>
              <w:t>Tsakopoulos open the Public Hearing on the Proposed Water rates at 09:37.  No one from the Public made any comments.</w:t>
            </w:r>
          </w:p>
          <w:p w14:paraId="3DEEF319" w14:textId="77777777" w:rsidR="004C7E84" w:rsidRDefault="004C7E84" w:rsidP="004C7E84">
            <w:pPr>
              <w:pStyle w:val="Level1"/>
              <w:numPr>
                <w:ilvl w:val="0"/>
                <w:numId w:val="0"/>
              </w:numPr>
              <w:ind w:left="720"/>
              <w:rPr>
                <w:rFonts w:eastAsia="Times New Roman"/>
                <w:color w:val="000000"/>
                <w:szCs w:val="24"/>
              </w:rPr>
            </w:pPr>
            <w:r w:rsidRPr="004C7E84">
              <w:rPr>
                <w:rFonts w:eastAsia="Times New Roman"/>
                <w:color w:val="000000"/>
                <w:szCs w:val="24"/>
              </w:rPr>
              <w:t>b. Close Public Hearing</w:t>
            </w:r>
          </w:p>
          <w:p w14:paraId="12F0DA9B" w14:textId="77777777" w:rsidR="001B3911" w:rsidRPr="001B3911" w:rsidRDefault="001B3911" w:rsidP="004C7E84">
            <w:pPr>
              <w:pStyle w:val="Level1"/>
              <w:numPr>
                <w:ilvl w:val="0"/>
                <w:numId w:val="0"/>
              </w:numPr>
              <w:ind w:left="720"/>
              <w:rPr>
                <w:rFonts w:eastAsia="Times New Roman"/>
                <w:b w:val="0"/>
                <w:color w:val="000000"/>
                <w:szCs w:val="24"/>
              </w:rPr>
            </w:pPr>
            <w:r>
              <w:rPr>
                <w:rFonts w:eastAsia="Times New Roman"/>
                <w:b w:val="0"/>
                <w:color w:val="000000"/>
                <w:szCs w:val="24"/>
              </w:rPr>
              <w:t xml:space="preserve">President </w:t>
            </w:r>
            <w:r>
              <w:rPr>
                <w:b w:val="0"/>
              </w:rPr>
              <w:t xml:space="preserve">Tsakopoulos closed the Public Hearing on the Proposed Water rates at 09:38.  </w:t>
            </w:r>
          </w:p>
          <w:p w14:paraId="3CFF1B97" w14:textId="77777777" w:rsidR="004C7E84" w:rsidRPr="006F42FA" w:rsidRDefault="004C7E84" w:rsidP="004C7E84">
            <w:pPr>
              <w:pStyle w:val="Level1"/>
              <w:numPr>
                <w:ilvl w:val="0"/>
                <w:numId w:val="0"/>
              </w:numPr>
              <w:ind w:left="720"/>
              <w:rPr>
                <w:rFonts w:eastAsia="Times New Roman"/>
                <w:color w:val="000000"/>
                <w:szCs w:val="24"/>
              </w:rPr>
            </w:pPr>
            <w:r w:rsidRPr="004C7E84">
              <w:rPr>
                <w:rFonts w:eastAsia="Times New Roman"/>
                <w:color w:val="000000"/>
                <w:szCs w:val="24"/>
              </w:rPr>
              <w:t>c. Adoption of new Water Rates</w:t>
            </w:r>
          </w:p>
          <w:p w14:paraId="21D23AF0" w14:textId="77777777" w:rsidR="00F21AD2" w:rsidRDefault="001B3911" w:rsidP="006F42FA">
            <w:pPr>
              <w:pStyle w:val="Level1"/>
              <w:numPr>
                <w:ilvl w:val="0"/>
                <w:numId w:val="0"/>
              </w:numPr>
              <w:ind w:left="720"/>
              <w:rPr>
                <w:b w:val="0"/>
              </w:rPr>
            </w:pPr>
            <w:r>
              <w:rPr>
                <w:b w:val="0"/>
              </w:rPr>
              <w:t>The Board had additional discussion</w:t>
            </w:r>
            <w:r w:rsidR="00B22BA1">
              <w:rPr>
                <w:b w:val="0"/>
              </w:rPr>
              <w:t>s</w:t>
            </w:r>
            <w:r>
              <w:rPr>
                <w:b w:val="0"/>
              </w:rPr>
              <w:t xml:space="preserve"> regarding the Proposed Water Rates.  Thereafter, a motion was made to approve the new Water Rates by Trustee Christie, which was seconded by Trustee Baker.  The motion approving the new Water Rates was approved 3-0.</w:t>
            </w:r>
          </w:p>
          <w:p w14:paraId="192BBCD1" w14:textId="77777777" w:rsidR="006F42FA" w:rsidRPr="006F42FA" w:rsidRDefault="00E6450A" w:rsidP="006F42FA">
            <w:pPr>
              <w:pStyle w:val="Level1"/>
              <w:tabs>
                <w:tab w:val="clear" w:pos="720"/>
                <w:tab w:val="num" w:pos="615"/>
              </w:tabs>
              <w:ind w:hanging="825"/>
            </w:pPr>
            <w:r>
              <w:t xml:space="preserve"> </w:t>
            </w:r>
            <w:r w:rsidR="00C76C6E" w:rsidRPr="00C76C6E">
              <w:t>Siphon Gate Grant Update</w:t>
            </w:r>
          </w:p>
          <w:p w14:paraId="3DF7572C" w14:textId="77777777" w:rsidR="006F42FA" w:rsidRDefault="006F42FA" w:rsidP="006F42FA">
            <w:pPr>
              <w:pStyle w:val="Level1"/>
              <w:numPr>
                <w:ilvl w:val="0"/>
                <w:numId w:val="0"/>
              </w:numPr>
              <w:ind w:left="720"/>
              <w:rPr>
                <w:rFonts w:eastAsiaTheme="minorHAnsi"/>
                <w:b w:val="0"/>
                <w:szCs w:val="22"/>
              </w:rPr>
            </w:pPr>
            <w:r w:rsidRPr="006F42FA">
              <w:rPr>
                <w:rFonts w:eastAsiaTheme="minorHAnsi"/>
                <w:b w:val="0"/>
                <w:szCs w:val="22"/>
              </w:rPr>
              <w:t xml:space="preserve">General Manager Mike Hall reported </w:t>
            </w:r>
            <w:r w:rsidR="00C76C6E">
              <w:rPr>
                <w:rFonts w:eastAsiaTheme="minorHAnsi"/>
                <w:b w:val="0"/>
                <w:szCs w:val="22"/>
              </w:rPr>
              <w:t xml:space="preserve">that the Siphon Gate repair project </w:t>
            </w:r>
            <w:r w:rsidR="00B22BA1">
              <w:rPr>
                <w:rFonts w:eastAsiaTheme="minorHAnsi"/>
                <w:b w:val="0"/>
                <w:szCs w:val="22"/>
              </w:rPr>
              <w:t>was</w:t>
            </w:r>
            <w:r w:rsidR="00C76C6E">
              <w:rPr>
                <w:rFonts w:eastAsiaTheme="minorHAnsi"/>
                <w:b w:val="0"/>
                <w:szCs w:val="22"/>
              </w:rPr>
              <w:t xml:space="preserve"> completed two weeks pr</w:t>
            </w:r>
            <w:r w:rsidR="00B22BA1">
              <w:rPr>
                <w:rFonts w:eastAsiaTheme="minorHAnsi"/>
                <w:b w:val="0"/>
                <w:szCs w:val="22"/>
              </w:rPr>
              <w:t>ior to the meeting</w:t>
            </w:r>
            <w:r w:rsidR="00C76C6E">
              <w:rPr>
                <w:rFonts w:eastAsiaTheme="minorHAnsi"/>
                <w:b w:val="0"/>
                <w:szCs w:val="22"/>
              </w:rPr>
              <w:t>.  The total construction costs for the project were approximately $129,000 and $150,000 when engineering and design costs were considered.  Although the District did receive a grant to complete the project, the costs exceeded the grant and while more funding is being sought, the full cost of the project may not be received.</w:t>
            </w:r>
          </w:p>
          <w:p w14:paraId="54D80421" w14:textId="77777777" w:rsidR="006F42FA" w:rsidRPr="00077963" w:rsidRDefault="006F42FA" w:rsidP="006F42FA">
            <w:pPr>
              <w:pStyle w:val="Level1"/>
              <w:numPr>
                <w:ilvl w:val="0"/>
                <w:numId w:val="0"/>
              </w:numPr>
              <w:ind w:left="720"/>
              <w:rPr>
                <w:rFonts w:eastAsia="Times New Roman"/>
                <w:b w:val="0"/>
                <w:color w:val="000000"/>
                <w:szCs w:val="24"/>
              </w:rPr>
            </w:pPr>
            <w:r>
              <w:rPr>
                <w:b w:val="0"/>
              </w:rPr>
              <w:t>No action was taken on this item.</w:t>
            </w:r>
          </w:p>
        </w:tc>
      </w:tr>
    </w:tbl>
    <w:p w14:paraId="2D736A3A" w14:textId="77777777" w:rsidR="00FA1C61" w:rsidRDefault="00094AEA" w:rsidP="00094AEA">
      <w:pPr>
        <w:pStyle w:val="Level1"/>
      </w:pPr>
      <w:r w:rsidRPr="00094AEA">
        <w:lastRenderedPageBreak/>
        <w:t>Resolution - Consideration to apply for and accept</w:t>
      </w:r>
      <w:r>
        <w:t xml:space="preserve"> USBR Grant</w:t>
      </w:r>
    </w:p>
    <w:p w14:paraId="3FBEFC47" w14:textId="77777777" w:rsidR="00595195" w:rsidRDefault="0086276A" w:rsidP="00595195">
      <w:pPr>
        <w:pStyle w:val="Level1"/>
        <w:numPr>
          <w:ilvl w:val="0"/>
          <w:numId w:val="0"/>
        </w:numPr>
        <w:ind w:left="720" w:hanging="720"/>
        <w:rPr>
          <w:b w:val="0"/>
        </w:rPr>
      </w:pPr>
      <w:r>
        <w:tab/>
      </w:r>
      <w:r w:rsidR="00595195">
        <w:rPr>
          <w:b w:val="0"/>
        </w:rPr>
        <w:t>President Tsakopoulos presented the Board with background regarding the opportunity to participate in a Salmon Restoration project.  The District could participate with and receive grant funding from the U.S. Bureau of Reclamation for the project, which would include participation from the landowner.  President Tsakopoulos noted the project could have major benefits to an endangered species and to the region.  He stated the proposed Resolution delegates to the General Manager the authority to develop data and information and to apply for and accept a funding agreement for the project with the USBR.</w:t>
      </w:r>
    </w:p>
    <w:p w14:paraId="1CE0F507" w14:textId="77777777" w:rsidR="009511CE" w:rsidRPr="00595195" w:rsidRDefault="009511CE" w:rsidP="008F04FB">
      <w:pPr>
        <w:pStyle w:val="Level1"/>
        <w:numPr>
          <w:ilvl w:val="0"/>
          <w:numId w:val="0"/>
        </w:numPr>
        <w:ind w:left="720"/>
        <w:rPr>
          <w:b w:val="0"/>
        </w:rPr>
      </w:pPr>
      <w:r w:rsidRPr="00595195">
        <w:rPr>
          <w:b w:val="0"/>
        </w:rPr>
        <w:t xml:space="preserve">After additional discussion, upon a motion brought by Trustee </w:t>
      </w:r>
      <w:r w:rsidR="00595195" w:rsidRPr="00595195">
        <w:rPr>
          <w:b w:val="0"/>
        </w:rPr>
        <w:t>Baker, and seconded by Trustee Christie</w:t>
      </w:r>
      <w:r w:rsidRPr="00595195">
        <w:rPr>
          <w:b w:val="0"/>
        </w:rPr>
        <w:t xml:space="preserve">, the Board unanimously </w:t>
      </w:r>
      <w:r w:rsidR="00595195" w:rsidRPr="00595195">
        <w:rPr>
          <w:b w:val="0"/>
        </w:rPr>
        <w:t xml:space="preserve">approved </w:t>
      </w:r>
      <w:r w:rsidR="008F04FB">
        <w:rPr>
          <w:b w:val="0"/>
        </w:rPr>
        <w:t xml:space="preserve">(3-0) </w:t>
      </w:r>
      <w:r w:rsidR="00595195" w:rsidRPr="00595195">
        <w:rPr>
          <w:b w:val="0"/>
        </w:rPr>
        <w:t>the Resolution "</w:t>
      </w:r>
      <w:r w:rsidR="008F04FB" w:rsidRPr="00595195">
        <w:rPr>
          <w:b w:val="0"/>
        </w:rPr>
        <w:t>Authorizing</w:t>
      </w:r>
      <w:r w:rsidR="008F04FB">
        <w:rPr>
          <w:b w:val="0"/>
        </w:rPr>
        <w:t xml:space="preserve"> the General Manager t</w:t>
      </w:r>
      <w:r w:rsidR="008F04FB" w:rsidRPr="00595195">
        <w:rPr>
          <w:b w:val="0"/>
        </w:rPr>
        <w:t xml:space="preserve">o Apply </w:t>
      </w:r>
      <w:r w:rsidR="008F04FB">
        <w:rPr>
          <w:b w:val="0"/>
        </w:rPr>
        <w:t>f</w:t>
      </w:r>
      <w:r w:rsidR="008F04FB" w:rsidRPr="00595195">
        <w:rPr>
          <w:b w:val="0"/>
        </w:rPr>
        <w:t xml:space="preserve">or </w:t>
      </w:r>
      <w:r w:rsidR="008F04FB">
        <w:rPr>
          <w:b w:val="0"/>
        </w:rPr>
        <w:t>and Receive Grant o</w:t>
      </w:r>
      <w:r w:rsidR="008F04FB" w:rsidRPr="00595195">
        <w:rPr>
          <w:b w:val="0"/>
        </w:rPr>
        <w:t>f Funds From The United St</w:t>
      </w:r>
      <w:r w:rsidR="008F04FB">
        <w:rPr>
          <w:b w:val="0"/>
        </w:rPr>
        <w:t>ates Bureau o</w:t>
      </w:r>
      <w:r w:rsidR="008F04FB" w:rsidRPr="00595195">
        <w:rPr>
          <w:b w:val="0"/>
        </w:rPr>
        <w:t xml:space="preserve">f Reclamation </w:t>
      </w:r>
      <w:r w:rsidR="008F04FB">
        <w:rPr>
          <w:b w:val="0"/>
        </w:rPr>
        <w:t>f</w:t>
      </w:r>
      <w:r w:rsidR="008F04FB" w:rsidRPr="00595195">
        <w:rPr>
          <w:b w:val="0"/>
        </w:rPr>
        <w:t xml:space="preserve">or </w:t>
      </w:r>
      <w:r w:rsidR="008F04FB">
        <w:rPr>
          <w:b w:val="0"/>
        </w:rPr>
        <w:t>t</w:t>
      </w:r>
      <w:r w:rsidR="008F04FB" w:rsidRPr="00595195">
        <w:rPr>
          <w:b w:val="0"/>
        </w:rPr>
        <w:t>he R</w:t>
      </w:r>
      <w:r w:rsidR="008F04FB">
        <w:rPr>
          <w:b w:val="0"/>
        </w:rPr>
        <w:t>D</w:t>
      </w:r>
      <w:r w:rsidR="008F04FB" w:rsidRPr="00595195">
        <w:rPr>
          <w:b w:val="0"/>
        </w:rPr>
        <w:t xml:space="preserve"> 2035 Conaway Ranch Fisheries Floodplain</w:t>
      </w:r>
      <w:r w:rsidR="008F04FB">
        <w:rPr>
          <w:b w:val="0"/>
        </w:rPr>
        <w:t xml:space="preserve"> </w:t>
      </w:r>
      <w:r w:rsidR="008F04FB" w:rsidRPr="00595195">
        <w:rPr>
          <w:b w:val="0"/>
        </w:rPr>
        <w:t>Restoration Project</w:t>
      </w:r>
      <w:r w:rsidR="00595195">
        <w:rPr>
          <w:b w:val="0"/>
        </w:rPr>
        <w:t>"</w:t>
      </w:r>
    </w:p>
    <w:p w14:paraId="7D24E116" w14:textId="77777777" w:rsidR="008F04FB" w:rsidRDefault="00B51D0C" w:rsidP="00B51D0C">
      <w:pPr>
        <w:pStyle w:val="Level1"/>
        <w:numPr>
          <w:ilvl w:val="0"/>
          <w:numId w:val="0"/>
        </w:numPr>
        <w:ind w:left="720"/>
        <w:rPr>
          <w:b w:val="0"/>
        </w:rPr>
      </w:pPr>
      <w:r>
        <w:rPr>
          <w:b w:val="0"/>
        </w:rPr>
        <w:t xml:space="preserve">The meeting was adjourned at </w:t>
      </w:r>
      <w:r w:rsidR="00936E47">
        <w:rPr>
          <w:b w:val="0"/>
        </w:rPr>
        <w:t>1</w:t>
      </w:r>
      <w:r w:rsidR="00043AAB">
        <w:rPr>
          <w:b w:val="0"/>
        </w:rPr>
        <w:t>0</w:t>
      </w:r>
      <w:r w:rsidR="00936E47">
        <w:rPr>
          <w:b w:val="0"/>
        </w:rPr>
        <w:t>:</w:t>
      </w:r>
      <w:r w:rsidR="008F04FB">
        <w:rPr>
          <w:b w:val="0"/>
        </w:rPr>
        <w:t>09</w:t>
      </w:r>
      <w:r w:rsidR="00936E47">
        <w:rPr>
          <w:b w:val="0"/>
        </w:rPr>
        <w:t xml:space="preserve"> am. The </w:t>
      </w:r>
      <w:r w:rsidR="00FD1E1F">
        <w:rPr>
          <w:b w:val="0"/>
        </w:rPr>
        <w:t xml:space="preserve">next meeting will be on </w:t>
      </w:r>
      <w:r w:rsidR="008F04FB">
        <w:rPr>
          <w:b w:val="0"/>
        </w:rPr>
        <w:t>June 30</w:t>
      </w:r>
      <w:r w:rsidR="00FD1E1F">
        <w:rPr>
          <w:b w:val="0"/>
        </w:rPr>
        <w:t>, 2020 at 9:30</w:t>
      </w:r>
      <w:r w:rsidR="008F04FB">
        <w:rPr>
          <w:b w:val="0"/>
        </w:rPr>
        <w:t xml:space="preserve"> am.</w:t>
      </w:r>
    </w:p>
    <w:p w14:paraId="0ADBF724" w14:textId="77777777" w:rsidR="008F04FB" w:rsidRDefault="008F04FB" w:rsidP="00B51D0C">
      <w:pPr>
        <w:pStyle w:val="Level1"/>
        <w:numPr>
          <w:ilvl w:val="0"/>
          <w:numId w:val="0"/>
        </w:numPr>
        <w:ind w:left="720"/>
        <w:rPr>
          <w:b w:val="0"/>
        </w:rPr>
      </w:pPr>
    </w:p>
    <w:p w14:paraId="33A4D428" w14:textId="77777777" w:rsidR="00FD1E1F" w:rsidRDefault="00FD1E1F" w:rsidP="00B51D0C">
      <w:pPr>
        <w:pStyle w:val="Level1"/>
        <w:numPr>
          <w:ilvl w:val="0"/>
          <w:numId w:val="0"/>
        </w:numPr>
        <w:ind w:left="720"/>
        <w:rPr>
          <w:b w:val="0"/>
        </w:rPr>
      </w:pPr>
      <w:r>
        <w:rPr>
          <w:b w:val="0"/>
        </w:rPr>
        <w:t xml:space="preserve">. </w:t>
      </w:r>
    </w:p>
    <w:p w14:paraId="556BBF39" w14:textId="77777777" w:rsidR="00B51D0C" w:rsidRDefault="00B51D0C" w:rsidP="00B51D0C">
      <w:pPr>
        <w:pStyle w:val="Level1"/>
        <w:numPr>
          <w:ilvl w:val="0"/>
          <w:numId w:val="0"/>
        </w:numPr>
        <w:ind w:left="720"/>
        <w:rPr>
          <w:b w:val="0"/>
        </w:rPr>
      </w:pPr>
      <w:r>
        <w:rPr>
          <w:b w:val="0"/>
        </w:rPr>
        <w:lastRenderedPageBreak/>
        <w:t>ATTEST:</w:t>
      </w:r>
    </w:p>
    <w:p w14:paraId="2193CC7E" w14:textId="77777777" w:rsidR="00B51D0C" w:rsidRDefault="00B51D0C" w:rsidP="00B51D0C">
      <w:pPr>
        <w:pStyle w:val="Level1"/>
        <w:numPr>
          <w:ilvl w:val="0"/>
          <w:numId w:val="0"/>
        </w:numPr>
        <w:ind w:left="720"/>
        <w:rPr>
          <w:b w:val="0"/>
        </w:rPr>
      </w:pPr>
    </w:p>
    <w:p w14:paraId="3E18CEFF" w14:textId="77777777" w:rsidR="006F42FA" w:rsidRPr="006F42FA" w:rsidRDefault="00B51D0C" w:rsidP="00B51D0C">
      <w:pPr>
        <w:pStyle w:val="Level1"/>
        <w:numPr>
          <w:ilvl w:val="0"/>
          <w:numId w:val="0"/>
        </w:numPr>
        <w:spacing w:after="0"/>
        <w:ind w:left="720"/>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58C9E294" w14:textId="77777777" w:rsidR="006F42FA" w:rsidRPr="00B51D0C" w:rsidRDefault="00B51D0C" w:rsidP="006F42FA">
      <w:pPr>
        <w:pStyle w:val="Level1"/>
        <w:numPr>
          <w:ilvl w:val="0"/>
          <w:numId w:val="0"/>
        </w:numPr>
        <w:ind w:left="720"/>
        <w:rPr>
          <w:b w:val="0"/>
        </w:rPr>
      </w:pPr>
      <w:r>
        <w:rPr>
          <w:b w:val="0"/>
        </w:rPr>
        <w:t>Secretary, Reclamation District 2035</w:t>
      </w:r>
    </w:p>
    <w:sectPr w:rsidR="006F42FA" w:rsidRPr="00B51D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E54D1" w14:textId="77777777" w:rsidR="001F3253" w:rsidRDefault="001F3253" w:rsidP="00FC3907">
      <w:r>
        <w:separator/>
      </w:r>
    </w:p>
  </w:endnote>
  <w:endnote w:type="continuationSeparator" w:id="0">
    <w:p w14:paraId="78765B27" w14:textId="77777777" w:rsidR="001F3253" w:rsidRDefault="001F3253"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A5E5" w14:textId="77777777" w:rsidR="004C7E84" w:rsidRDefault="004C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C4DD" w14:textId="77777777" w:rsidR="009B28F9" w:rsidRDefault="009D5C34" w:rsidP="009D5C34">
    <w:pPr>
      <w:pStyle w:val="Footer"/>
    </w:pPr>
    <w:r w:rsidRPr="009D5C34">
      <w:rPr>
        <w:noProof/>
        <w:spacing w:val="-2"/>
        <w:sz w:val="16"/>
      </w:rPr>
      <w:t>1962582.1  9701-001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1EC9" w14:textId="77777777" w:rsidR="004C7E84" w:rsidRDefault="004C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62EB7" w14:textId="77777777" w:rsidR="001F3253" w:rsidRDefault="001F3253" w:rsidP="00FC3907">
      <w:r>
        <w:separator/>
      </w:r>
    </w:p>
  </w:footnote>
  <w:footnote w:type="continuationSeparator" w:id="0">
    <w:p w14:paraId="513BC170" w14:textId="77777777" w:rsidR="001F3253" w:rsidRDefault="001F3253"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6602" w14:textId="77777777" w:rsidR="004C7E84" w:rsidRDefault="004C7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DC10" w14:textId="77777777" w:rsidR="004C7E84" w:rsidRDefault="004C7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EC4C" w14:textId="77777777" w:rsidR="004C7E84" w:rsidRDefault="004C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E85C16"/>
    <w:multiLevelType w:val="multilevel"/>
    <w:tmpl w:val="7BB096B0"/>
    <w:name w:val="Paragraph Indented"/>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lowerRoman"/>
      <w:lvlText w:val="%3."/>
      <w:lvlJc w:val="left"/>
      <w:pPr>
        <w:tabs>
          <w:tab w:val="num" w:pos="2160"/>
        </w:tabs>
        <w:ind w:left="2160" w:hanging="720"/>
      </w:pPr>
      <w:rPr>
        <w:b w:val="0"/>
        <w:i w:val="0"/>
        <w:caps w:val="0"/>
        <w:u w:val="none"/>
      </w:rPr>
    </w:lvl>
    <w:lvl w:ilvl="3">
      <w:start w:val="1"/>
      <w:numFmt w:val="decimal"/>
      <w:lvlText w:val="(%4)"/>
      <w:lvlJc w:val="left"/>
      <w:pPr>
        <w:tabs>
          <w:tab w:val="num" w:pos="2880"/>
        </w:tabs>
        <w:ind w:left="2880" w:hanging="720"/>
      </w:pPr>
      <w:rPr>
        <w:b w:val="0"/>
        <w:i w:val="0"/>
        <w:caps w:val="0"/>
        <w:u w:val="none"/>
      </w:rPr>
    </w:lvl>
    <w:lvl w:ilvl="4">
      <w:start w:val="1"/>
      <w:numFmt w:val="lowerLetter"/>
      <w:lvlText w:val="(%5)"/>
      <w:lvlJc w:val="left"/>
      <w:pPr>
        <w:tabs>
          <w:tab w:val="num" w:pos="3600"/>
        </w:tabs>
        <w:ind w:left="3600" w:hanging="720"/>
      </w:pPr>
      <w:rPr>
        <w:b w:val="0"/>
        <w:i w:val="0"/>
        <w:caps w:val="0"/>
        <w:u w:val="none"/>
      </w:rPr>
    </w:lvl>
    <w:lvl w:ilvl="5">
      <w:start w:val="1"/>
      <w:numFmt w:val="low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color w:val="000000"/>
        <w:u w:val="none"/>
      </w:r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B1657"/>
    <w:multiLevelType w:val="multilevel"/>
    <w:tmpl w:val="AA40C86E"/>
    <w:name w:val="Paragraph Indented2"/>
    <w:lvl w:ilvl="0">
      <w:start w:val="1"/>
      <w:numFmt w:val="decimal"/>
      <w:lvlRestart w:val="0"/>
      <w:pStyle w:val="Level1"/>
      <w:lvlText w:val="%1."/>
      <w:lvlJc w:val="left"/>
      <w:pPr>
        <w:tabs>
          <w:tab w:val="num" w:pos="720"/>
        </w:tabs>
        <w:ind w:left="720" w:hanging="720"/>
      </w:pPr>
      <w:rPr>
        <w:rFonts w:hint="default"/>
        <w:b w:val="0"/>
        <w:i w:val="0"/>
        <w:caps w:val="0"/>
        <w:u w:val="none"/>
      </w:rPr>
    </w:lvl>
    <w:lvl w:ilvl="1">
      <w:start w:val="1"/>
      <w:numFmt w:val="lowerLetter"/>
      <w:pStyle w:val="Level2"/>
      <w:lvlText w:val="%2."/>
      <w:lvlJc w:val="left"/>
      <w:pPr>
        <w:tabs>
          <w:tab w:val="num" w:pos="1440"/>
        </w:tabs>
        <w:ind w:left="1440" w:hanging="720"/>
      </w:pPr>
      <w:rPr>
        <w:rFonts w:hint="default"/>
        <w:b w:val="0"/>
        <w:i w:val="0"/>
        <w:caps w:val="0"/>
        <w:u w:val="no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rFonts w:hint="default"/>
        <w:b w:val="0"/>
        <w:i w:val="0"/>
        <w:caps w:val="0"/>
        <w:u w:val="none"/>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caps w:val="0"/>
        <w:u w:val="none"/>
      </w:rPr>
    </w:lvl>
    <w:lvl w:ilvl="7">
      <w:start w:val="1"/>
      <w:numFmt w:val="lowerLetter"/>
      <w:pStyle w:val="Level8"/>
      <w:lvlText w:val="%8)"/>
      <w:lvlJc w:val="left"/>
      <w:pPr>
        <w:tabs>
          <w:tab w:val="num" w:pos="5760"/>
        </w:tabs>
        <w:ind w:left="5760" w:hanging="720"/>
      </w:pPr>
      <w:rPr>
        <w:rFonts w:hint="default"/>
        <w:b w:val="0"/>
        <w:i w:val="0"/>
        <w:caps w:val="0"/>
        <w:u w:val="none"/>
      </w:rPr>
    </w:lvl>
    <w:lvl w:ilvl="8">
      <w:start w:val="1"/>
      <w:numFmt w:val="lowerRoman"/>
      <w:pStyle w:val="Level9"/>
      <w:lvlText w:val="%9)"/>
      <w:lvlJc w:val="left"/>
      <w:pPr>
        <w:tabs>
          <w:tab w:val="num" w:pos="6480"/>
        </w:tabs>
        <w:ind w:left="6480" w:hanging="720"/>
      </w:pPr>
      <w:rPr>
        <w:rFonts w:hint="default"/>
        <w:b w:val="0"/>
        <w:i w:val="0"/>
        <w:caps w:val="0"/>
        <w:color w:val="000000"/>
        <w:u w:val="none"/>
      </w:rPr>
    </w:lvl>
  </w:abstractNum>
  <w:abstractNum w:abstractNumId="8" w15:restartNumberingAfterBreak="0">
    <w:nsid w:val="7BF54C52"/>
    <w:multiLevelType w:val="hybridMultilevel"/>
    <w:tmpl w:val="3952827A"/>
    <w:lvl w:ilvl="0" w:tplc="A85C4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5"/>
  </w:num>
  <w:num w:numId="13">
    <w:abstractNumId w:val="8"/>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0C"/>
    <w:rsid w:val="00017254"/>
    <w:rsid w:val="0002386E"/>
    <w:rsid w:val="000376CE"/>
    <w:rsid w:val="00043AAB"/>
    <w:rsid w:val="000577C7"/>
    <w:rsid w:val="00077963"/>
    <w:rsid w:val="000930B3"/>
    <w:rsid w:val="00093A21"/>
    <w:rsid w:val="00094AEA"/>
    <w:rsid w:val="00096B9C"/>
    <w:rsid w:val="000A1642"/>
    <w:rsid w:val="000B67E8"/>
    <w:rsid w:val="000B6BBA"/>
    <w:rsid w:val="000C232E"/>
    <w:rsid w:val="000F261A"/>
    <w:rsid w:val="000F30CA"/>
    <w:rsid w:val="000F7910"/>
    <w:rsid w:val="00123136"/>
    <w:rsid w:val="00137065"/>
    <w:rsid w:val="00143DDD"/>
    <w:rsid w:val="00144517"/>
    <w:rsid w:val="00146B7B"/>
    <w:rsid w:val="001506A1"/>
    <w:rsid w:val="0018025F"/>
    <w:rsid w:val="00185A4A"/>
    <w:rsid w:val="00192F17"/>
    <w:rsid w:val="0019315C"/>
    <w:rsid w:val="001A1B58"/>
    <w:rsid w:val="001B3911"/>
    <w:rsid w:val="001B3BEF"/>
    <w:rsid w:val="001B5951"/>
    <w:rsid w:val="001C2749"/>
    <w:rsid w:val="001C3BC4"/>
    <w:rsid w:val="001D5542"/>
    <w:rsid w:val="001D6E56"/>
    <w:rsid w:val="001E602A"/>
    <w:rsid w:val="001F3253"/>
    <w:rsid w:val="00210696"/>
    <w:rsid w:val="0021369D"/>
    <w:rsid w:val="00217F9F"/>
    <w:rsid w:val="002243FC"/>
    <w:rsid w:val="0023012B"/>
    <w:rsid w:val="00237010"/>
    <w:rsid w:val="00240397"/>
    <w:rsid w:val="002403BE"/>
    <w:rsid w:val="00264671"/>
    <w:rsid w:val="00274E18"/>
    <w:rsid w:val="00280B93"/>
    <w:rsid w:val="002936C1"/>
    <w:rsid w:val="002A059C"/>
    <w:rsid w:val="002A5CCA"/>
    <w:rsid w:val="002A65DF"/>
    <w:rsid w:val="002A7657"/>
    <w:rsid w:val="002B36A2"/>
    <w:rsid w:val="002C67C6"/>
    <w:rsid w:val="002E2048"/>
    <w:rsid w:val="002E3781"/>
    <w:rsid w:val="002E5C72"/>
    <w:rsid w:val="002E7647"/>
    <w:rsid w:val="002F7C67"/>
    <w:rsid w:val="003015F0"/>
    <w:rsid w:val="003035FF"/>
    <w:rsid w:val="00305489"/>
    <w:rsid w:val="00306B03"/>
    <w:rsid w:val="00330B55"/>
    <w:rsid w:val="003351E6"/>
    <w:rsid w:val="00367B06"/>
    <w:rsid w:val="0037084A"/>
    <w:rsid w:val="0037160F"/>
    <w:rsid w:val="0037453D"/>
    <w:rsid w:val="00374DBF"/>
    <w:rsid w:val="00385E10"/>
    <w:rsid w:val="00397DF2"/>
    <w:rsid w:val="003B187E"/>
    <w:rsid w:val="003E7438"/>
    <w:rsid w:val="003F38B8"/>
    <w:rsid w:val="004014FA"/>
    <w:rsid w:val="00412221"/>
    <w:rsid w:val="004267C5"/>
    <w:rsid w:val="004347FA"/>
    <w:rsid w:val="00436E06"/>
    <w:rsid w:val="0044389A"/>
    <w:rsid w:val="00443C38"/>
    <w:rsid w:val="004513B9"/>
    <w:rsid w:val="00452CEC"/>
    <w:rsid w:val="00455739"/>
    <w:rsid w:val="004645C6"/>
    <w:rsid w:val="00472B26"/>
    <w:rsid w:val="00475F2D"/>
    <w:rsid w:val="004905BA"/>
    <w:rsid w:val="004B5D20"/>
    <w:rsid w:val="004C15CC"/>
    <w:rsid w:val="004C2103"/>
    <w:rsid w:val="004C7E84"/>
    <w:rsid w:val="004D0354"/>
    <w:rsid w:val="004E2EEF"/>
    <w:rsid w:val="004F6D3A"/>
    <w:rsid w:val="005117F9"/>
    <w:rsid w:val="005130E3"/>
    <w:rsid w:val="00523757"/>
    <w:rsid w:val="00532DFE"/>
    <w:rsid w:val="0053308C"/>
    <w:rsid w:val="005342BD"/>
    <w:rsid w:val="00536354"/>
    <w:rsid w:val="00541918"/>
    <w:rsid w:val="0057650D"/>
    <w:rsid w:val="00576DFC"/>
    <w:rsid w:val="00592D0C"/>
    <w:rsid w:val="00595195"/>
    <w:rsid w:val="00595FEE"/>
    <w:rsid w:val="005967CC"/>
    <w:rsid w:val="005973C4"/>
    <w:rsid w:val="005A0A48"/>
    <w:rsid w:val="005A41ED"/>
    <w:rsid w:val="005A4790"/>
    <w:rsid w:val="005A6BFA"/>
    <w:rsid w:val="005B1C7A"/>
    <w:rsid w:val="005C130F"/>
    <w:rsid w:val="005D79A2"/>
    <w:rsid w:val="005E21DE"/>
    <w:rsid w:val="005E3F0A"/>
    <w:rsid w:val="005E416F"/>
    <w:rsid w:val="005F1E38"/>
    <w:rsid w:val="005F2F59"/>
    <w:rsid w:val="005F3316"/>
    <w:rsid w:val="0061672C"/>
    <w:rsid w:val="006215BC"/>
    <w:rsid w:val="0063214C"/>
    <w:rsid w:val="006436A9"/>
    <w:rsid w:val="00650E1F"/>
    <w:rsid w:val="0065325F"/>
    <w:rsid w:val="00660AC5"/>
    <w:rsid w:val="00661F06"/>
    <w:rsid w:val="006728D3"/>
    <w:rsid w:val="00685AAF"/>
    <w:rsid w:val="006A0245"/>
    <w:rsid w:val="006A070E"/>
    <w:rsid w:val="006A24E0"/>
    <w:rsid w:val="006B088B"/>
    <w:rsid w:val="006D0FC8"/>
    <w:rsid w:val="006E544D"/>
    <w:rsid w:val="006E5941"/>
    <w:rsid w:val="006F42FA"/>
    <w:rsid w:val="006F59D8"/>
    <w:rsid w:val="00700E92"/>
    <w:rsid w:val="00716DCA"/>
    <w:rsid w:val="0073390E"/>
    <w:rsid w:val="00737933"/>
    <w:rsid w:val="00752B2D"/>
    <w:rsid w:val="00757708"/>
    <w:rsid w:val="00761F7D"/>
    <w:rsid w:val="00773E69"/>
    <w:rsid w:val="00776198"/>
    <w:rsid w:val="00776928"/>
    <w:rsid w:val="00781C3C"/>
    <w:rsid w:val="00784DE2"/>
    <w:rsid w:val="00794AC5"/>
    <w:rsid w:val="007A0E9B"/>
    <w:rsid w:val="007C09DE"/>
    <w:rsid w:val="007C15C5"/>
    <w:rsid w:val="007C4190"/>
    <w:rsid w:val="007E359C"/>
    <w:rsid w:val="007E5CE4"/>
    <w:rsid w:val="007E6D4E"/>
    <w:rsid w:val="007F6EDA"/>
    <w:rsid w:val="00803550"/>
    <w:rsid w:val="008118EF"/>
    <w:rsid w:val="00813327"/>
    <w:rsid w:val="00820D25"/>
    <w:rsid w:val="008237B3"/>
    <w:rsid w:val="00830ED8"/>
    <w:rsid w:val="008334CB"/>
    <w:rsid w:val="0083449E"/>
    <w:rsid w:val="00835AD6"/>
    <w:rsid w:val="00841366"/>
    <w:rsid w:val="00850A44"/>
    <w:rsid w:val="00857E4A"/>
    <w:rsid w:val="0086276A"/>
    <w:rsid w:val="0086360C"/>
    <w:rsid w:val="00864F03"/>
    <w:rsid w:val="00870BED"/>
    <w:rsid w:val="008931A5"/>
    <w:rsid w:val="0089716B"/>
    <w:rsid w:val="008B4D89"/>
    <w:rsid w:val="008B730B"/>
    <w:rsid w:val="008C50C8"/>
    <w:rsid w:val="008D663E"/>
    <w:rsid w:val="008E0E32"/>
    <w:rsid w:val="008E1CAE"/>
    <w:rsid w:val="008F04FB"/>
    <w:rsid w:val="00907FA5"/>
    <w:rsid w:val="00912BAC"/>
    <w:rsid w:val="00913E34"/>
    <w:rsid w:val="00923322"/>
    <w:rsid w:val="00923DFB"/>
    <w:rsid w:val="00936E47"/>
    <w:rsid w:val="00950CE1"/>
    <w:rsid w:val="009511CE"/>
    <w:rsid w:val="00952999"/>
    <w:rsid w:val="00960811"/>
    <w:rsid w:val="00965CB1"/>
    <w:rsid w:val="009816CA"/>
    <w:rsid w:val="00982B4E"/>
    <w:rsid w:val="009854C4"/>
    <w:rsid w:val="00996EC9"/>
    <w:rsid w:val="009A2DE3"/>
    <w:rsid w:val="009A6930"/>
    <w:rsid w:val="009B1236"/>
    <w:rsid w:val="009B1678"/>
    <w:rsid w:val="009B28F9"/>
    <w:rsid w:val="009C4D2A"/>
    <w:rsid w:val="009D427B"/>
    <w:rsid w:val="009D5C34"/>
    <w:rsid w:val="009D6C26"/>
    <w:rsid w:val="009D7D81"/>
    <w:rsid w:val="009E164E"/>
    <w:rsid w:val="009E5D4B"/>
    <w:rsid w:val="009F2011"/>
    <w:rsid w:val="009F4F41"/>
    <w:rsid w:val="00A06915"/>
    <w:rsid w:val="00A144B4"/>
    <w:rsid w:val="00A24FBE"/>
    <w:rsid w:val="00A268EF"/>
    <w:rsid w:val="00A61DAA"/>
    <w:rsid w:val="00A674FC"/>
    <w:rsid w:val="00A7204A"/>
    <w:rsid w:val="00A77E44"/>
    <w:rsid w:val="00A86467"/>
    <w:rsid w:val="00A9427D"/>
    <w:rsid w:val="00A95AE5"/>
    <w:rsid w:val="00AB3DB2"/>
    <w:rsid w:val="00AB59C5"/>
    <w:rsid w:val="00AB6FBE"/>
    <w:rsid w:val="00AC04C7"/>
    <w:rsid w:val="00AD4B86"/>
    <w:rsid w:val="00AD589D"/>
    <w:rsid w:val="00AD6F9D"/>
    <w:rsid w:val="00AE01DC"/>
    <w:rsid w:val="00B07331"/>
    <w:rsid w:val="00B112B8"/>
    <w:rsid w:val="00B22BA1"/>
    <w:rsid w:val="00B24287"/>
    <w:rsid w:val="00B32EA0"/>
    <w:rsid w:val="00B36427"/>
    <w:rsid w:val="00B42027"/>
    <w:rsid w:val="00B51D0C"/>
    <w:rsid w:val="00B6570E"/>
    <w:rsid w:val="00B728EB"/>
    <w:rsid w:val="00B72994"/>
    <w:rsid w:val="00B95F06"/>
    <w:rsid w:val="00BA4D01"/>
    <w:rsid w:val="00BB4468"/>
    <w:rsid w:val="00BC6D2F"/>
    <w:rsid w:val="00BD3359"/>
    <w:rsid w:val="00BE44C8"/>
    <w:rsid w:val="00C02B4E"/>
    <w:rsid w:val="00C115B3"/>
    <w:rsid w:val="00C1426B"/>
    <w:rsid w:val="00C1492D"/>
    <w:rsid w:val="00C21664"/>
    <w:rsid w:val="00C25368"/>
    <w:rsid w:val="00C40F61"/>
    <w:rsid w:val="00C42489"/>
    <w:rsid w:val="00C478BA"/>
    <w:rsid w:val="00C54C53"/>
    <w:rsid w:val="00C56FE8"/>
    <w:rsid w:val="00C577EF"/>
    <w:rsid w:val="00C6448F"/>
    <w:rsid w:val="00C71516"/>
    <w:rsid w:val="00C75A15"/>
    <w:rsid w:val="00C76C69"/>
    <w:rsid w:val="00C76C6E"/>
    <w:rsid w:val="00C87051"/>
    <w:rsid w:val="00CB0083"/>
    <w:rsid w:val="00CB60AE"/>
    <w:rsid w:val="00CC11B1"/>
    <w:rsid w:val="00CC2690"/>
    <w:rsid w:val="00CD01F3"/>
    <w:rsid w:val="00CE2037"/>
    <w:rsid w:val="00CE3549"/>
    <w:rsid w:val="00CE482D"/>
    <w:rsid w:val="00CF11A7"/>
    <w:rsid w:val="00D10EB4"/>
    <w:rsid w:val="00D33F63"/>
    <w:rsid w:val="00D4493C"/>
    <w:rsid w:val="00D5230A"/>
    <w:rsid w:val="00D54820"/>
    <w:rsid w:val="00D55B2B"/>
    <w:rsid w:val="00D7233F"/>
    <w:rsid w:val="00D7490B"/>
    <w:rsid w:val="00D75238"/>
    <w:rsid w:val="00D77C0D"/>
    <w:rsid w:val="00D85D37"/>
    <w:rsid w:val="00D91B6E"/>
    <w:rsid w:val="00D95359"/>
    <w:rsid w:val="00D956D6"/>
    <w:rsid w:val="00D95922"/>
    <w:rsid w:val="00DA0440"/>
    <w:rsid w:val="00DB28E5"/>
    <w:rsid w:val="00DB3DB3"/>
    <w:rsid w:val="00DC3B4E"/>
    <w:rsid w:val="00DC3C76"/>
    <w:rsid w:val="00DE36FE"/>
    <w:rsid w:val="00DF4D3C"/>
    <w:rsid w:val="00E02F43"/>
    <w:rsid w:val="00E23678"/>
    <w:rsid w:val="00E35B05"/>
    <w:rsid w:val="00E4242A"/>
    <w:rsid w:val="00E52C19"/>
    <w:rsid w:val="00E60543"/>
    <w:rsid w:val="00E605D0"/>
    <w:rsid w:val="00E62810"/>
    <w:rsid w:val="00E6450A"/>
    <w:rsid w:val="00E66757"/>
    <w:rsid w:val="00E67AB7"/>
    <w:rsid w:val="00E70ACB"/>
    <w:rsid w:val="00E70BB8"/>
    <w:rsid w:val="00E727A4"/>
    <w:rsid w:val="00E81F69"/>
    <w:rsid w:val="00E825F5"/>
    <w:rsid w:val="00E8356A"/>
    <w:rsid w:val="00E92B65"/>
    <w:rsid w:val="00EA05AE"/>
    <w:rsid w:val="00EA31F4"/>
    <w:rsid w:val="00EA7A51"/>
    <w:rsid w:val="00EB3503"/>
    <w:rsid w:val="00EC054B"/>
    <w:rsid w:val="00EC6106"/>
    <w:rsid w:val="00ED25E9"/>
    <w:rsid w:val="00ED4168"/>
    <w:rsid w:val="00EE49D0"/>
    <w:rsid w:val="00F01112"/>
    <w:rsid w:val="00F166D4"/>
    <w:rsid w:val="00F16974"/>
    <w:rsid w:val="00F21AD2"/>
    <w:rsid w:val="00F22399"/>
    <w:rsid w:val="00F30574"/>
    <w:rsid w:val="00F410E2"/>
    <w:rsid w:val="00F45027"/>
    <w:rsid w:val="00F54C70"/>
    <w:rsid w:val="00F642C8"/>
    <w:rsid w:val="00F64948"/>
    <w:rsid w:val="00F65089"/>
    <w:rsid w:val="00F70CFD"/>
    <w:rsid w:val="00F71D8F"/>
    <w:rsid w:val="00F76EF6"/>
    <w:rsid w:val="00F774CC"/>
    <w:rsid w:val="00F804E0"/>
    <w:rsid w:val="00F8293E"/>
    <w:rsid w:val="00F91523"/>
    <w:rsid w:val="00F93191"/>
    <w:rsid w:val="00F94C9B"/>
    <w:rsid w:val="00FA1C61"/>
    <w:rsid w:val="00FA481C"/>
    <w:rsid w:val="00FB18A4"/>
    <w:rsid w:val="00FB3011"/>
    <w:rsid w:val="00FB3D06"/>
    <w:rsid w:val="00FB52F8"/>
    <w:rsid w:val="00FC38EA"/>
    <w:rsid w:val="00FC3907"/>
    <w:rsid w:val="00FD1E1F"/>
    <w:rsid w:val="00FD60A2"/>
    <w:rsid w:val="00FD61F6"/>
    <w:rsid w:val="00FD6B15"/>
    <w:rsid w:val="00FD7678"/>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BD45"/>
  <w15:chartTrackingRefBased/>
  <w15:docId w15:val="{6B4ED073-EF73-4376-85C6-D250CBAE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B51D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character" w:customStyle="1" w:styleId="Heading1Char">
    <w:name w:val="Heading 1 Char"/>
    <w:basedOn w:val="DefaultParagraphFont"/>
    <w:link w:val="Heading1"/>
    <w:uiPriority w:val="9"/>
    <w:rsid w:val="00B51D0C"/>
    <w:rPr>
      <w:rFonts w:asciiTheme="majorHAnsi" w:eastAsiaTheme="majorEastAsia" w:hAnsiTheme="majorHAnsi" w:cstheme="majorBidi"/>
      <w:color w:val="2E74B5" w:themeColor="accent1" w:themeShade="BF"/>
      <w:sz w:val="32"/>
      <w:szCs w:val="32"/>
    </w:rPr>
  </w:style>
  <w:style w:type="paragraph" w:customStyle="1" w:styleId="Level1">
    <w:name w:val="Level 1"/>
    <w:basedOn w:val="Normal0"/>
    <w:rsid w:val="00B51D0C"/>
    <w:pPr>
      <w:numPr>
        <w:numId w:val="14"/>
      </w:numPr>
      <w:spacing w:after="240"/>
      <w:jc w:val="both"/>
      <w:outlineLvl w:val="0"/>
    </w:pPr>
    <w:rPr>
      <w:b/>
    </w:rPr>
  </w:style>
  <w:style w:type="paragraph" w:customStyle="1" w:styleId="Level2">
    <w:name w:val="Level 2"/>
    <w:basedOn w:val="Normal0"/>
    <w:rsid w:val="00B51D0C"/>
    <w:pPr>
      <w:numPr>
        <w:ilvl w:val="1"/>
        <w:numId w:val="14"/>
      </w:numPr>
      <w:tabs>
        <w:tab w:val="left" w:pos="1440"/>
      </w:tabs>
      <w:spacing w:after="240"/>
      <w:outlineLvl w:val="1"/>
    </w:pPr>
  </w:style>
  <w:style w:type="paragraph" w:customStyle="1" w:styleId="Level3">
    <w:name w:val="Level 3"/>
    <w:basedOn w:val="Normal0"/>
    <w:rsid w:val="00B51D0C"/>
    <w:pPr>
      <w:numPr>
        <w:ilvl w:val="2"/>
        <w:numId w:val="14"/>
      </w:numPr>
      <w:tabs>
        <w:tab w:val="left" w:pos="2160"/>
      </w:tabs>
      <w:spacing w:after="240"/>
      <w:outlineLvl w:val="2"/>
    </w:pPr>
  </w:style>
  <w:style w:type="paragraph" w:customStyle="1" w:styleId="Level4">
    <w:name w:val="Level 4"/>
    <w:basedOn w:val="Normal0"/>
    <w:rsid w:val="00B51D0C"/>
    <w:pPr>
      <w:numPr>
        <w:ilvl w:val="3"/>
        <w:numId w:val="14"/>
      </w:numPr>
      <w:tabs>
        <w:tab w:val="left" w:pos="2880"/>
      </w:tabs>
      <w:spacing w:after="240"/>
      <w:outlineLvl w:val="3"/>
    </w:pPr>
  </w:style>
  <w:style w:type="paragraph" w:customStyle="1" w:styleId="Level5">
    <w:name w:val="Level 5"/>
    <w:basedOn w:val="Normal0"/>
    <w:rsid w:val="00B51D0C"/>
    <w:pPr>
      <w:numPr>
        <w:ilvl w:val="4"/>
        <w:numId w:val="14"/>
      </w:numPr>
      <w:tabs>
        <w:tab w:val="left" w:pos="3600"/>
      </w:tabs>
      <w:spacing w:after="240"/>
      <w:outlineLvl w:val="4"/>
    </w:pPr>
  </w:style>
  <w:style w:type="paragraph" w:customStyle="1" w:styleId="Level6">
    <w:name w:val="Level 6"/>
    <w:basedOn w:val="Normal0"/>
    <w:rsid w:val="00B51D0C"/>
    <w:pPr>
      <w:numPr>
        <w:ilvl w:val="5"/>
        <w:numId w:val="14"/>
      </w:numPr>
      <w:tabs>
        <w:tab w:val="left" w:pos="4320"/>
      </w:tabs>
      <w:spacing w:after="240"/>
      <w:outlineLvl w:val="5"/>
    </w:pPr>
  </w:style>
  <w:style w:type="paragraph" w:customStyle="1" w:styleId="Level7">
    <w:name w:val="Level 7"/>
    <w:basedOn w:val="Normal0"/>
    <w:rsid w:val="00B51D0C"/>
    <w:pPr>
      <w:numPr>
        <w:ilvl w:val="6"/>
        <w:numId w:val="14"/>
      </w:numPr>
      <w:tabs>
        <w:tab w:val="left" w:pos="5040"/>
      </w:tabs>
      <w:spacing w:after="240"/>
      <w:outlineLvl w:val="6"/>
    </w:pPr>
  </w:style>
  <w:style w:type="paragraph" w:customStyle="1" w:styleId="Level8">
    <w:name w:val="Level 8"/>
    <w:basedOn w:val="Normal0"/>
    <w:rsid w:val="00B51D0C"/>
    <w:pPr>
      <w:numPr>
        <w:ilvl w:val="7"/>
        <w:numId w:val="14"/>
      </w:numPr>
      <w:tabs>
        <w:tab w:val="left" w:pos="5760"/>
      </w:tabs>
      <w:spacing w:after="240"/>
      <w:outlineLvl w:val="7"/>
    </w:pPr>
  </w:style>
  <w:style w:type="paragraph" w:customStyle="1" w:styleId="Level9">
    <w:name w:val="Level 9"/>
    <w:basedOn w:val="Normal0"/>
    <w:rsid w:val="00B51D0C"/>
    <w:pPr>
      <w:numPr>
        <w:ilvl w:val="8"/>
        <w:numId w:val="14"/>
      </w:numPr>
      <w:tabs>
        <w:tab w:val="left" w:pos="6480"/>
      </w:tabs>
      <w:spacing w:after="240"/>
      <w:outlineLvl w:val="8"/>
    </w:pPr>
  </w:style>
  <w:style w:type="paragraph" w:customStyle="1" w:styleId="Level1Alt">
    <w:name w:val="Level 1 Alt"/>
    <w:basedOn w:val="Level1"/>
    <w:next w:val="Level1"/>
    <w:rsid w:val="00B51D0C"/>
    <w:pPr>
      <w:outlineLvl w:val="9"/>
    </w:pPr>
  </w:style>
  <w:style w:type="paragraph" w:customStyle="1" w:styleId="Level2Alt">
    <w:name w:val="Level 2 Alt"/>
    <w:basedOn w:val="Level2"/>
    <w:next w:val="Level2"/>
    <w:rsid w:val="00B51D0C"/>
    <w:pPr>
      <w:outlineLvl w:val="9"/>
    </w:pPr>
  </w:style>
  <w:style w:type="paragraph" w:customStyle="1" w:styleId="Level3Alt">
    <w:name w:val="Level 3 Alt"/>
    <w:basedOn w:val="Level3"/>
    <w:next w:val="Level3"/>
    <w:rsid w:val="00B51D0C"/>
    <w:pPr>
      <w:outlineLvl w:val="9"/>
    </w:pPr>
  </w:style>
  <w:style w:type="paragraph" w:customStyle="1" w:styleId="Level4Alt">
    <w:name w:val="Level 4 Alt"/>
    <w:basedOn w:val="Level4"/>
    <w:next w:val="Level4"/>
    <w:rsid w:val="00B51D0C"/>
    <w:pPr>
      <w:outlineLvl w:val="9"/>
    </w:pPr>
  </w:style>
  <w:style w:type="paragraph" w:styleId="Header">
    <w:name w:val="header"/>
    <w:basedOn w:val="Normal"/>
    <w:link w:val="HeaderChar"/>
    <w:uiPriority w:val="99"/>
    <w:unhideWhenUsed/>
    <w:rsid w:val="009B28F9"/>
    <w:pPr>
      <w:tabs>
        <w:tab w:val="center" w:pos="4680"/>
        <w:tab w:val="right" w:pos="9360"/>
      </w:tabs>
    </w:pPr>
  </w:style>
  <w:style w:type="character" w:customStyle="1" w:styleId="HeaderChar">
    <w:name w:val="Header Char"/>
    <w:basedOn w:val="DefaultParagraphFont"/>
    <w:link w:val="Header"/>
    <w:uiPriority w:val="99"/>
    <w:rsid w:val="009B28F9"/>
    <w:rPr>
      <w:rFonts w:ascii="Times New Roman" w:hAnsi="Times New Roman" w:cs="Times New Roman"/>
      <w:sz w:val="24"/>
    </w:rPr>
  </w:style>
  <w:style w:type="paragraph" w:styleId="Footer">
    <w:name w:val="footer"/>
    <w:basedOn w:val="Normal"/>
    <w:link w:val="FooterChar"/>
    <w:uiPriority w:val="99"/>
    <w:unhideWhenUsed/>
    <w:rsid w:val="009B28F9"/>
    <w:pPr>
      <w:tabs>
        <w:tab w:val="center" w:pos="4680"/>
        <w:tab w:val="right" w:pos="9360"/>
      </w:tabs>
    </w:pPr>
  </w:style>
  <w:style w:type="character" w:customStyle="1" w:styleId="FooterChar">
    <w:name w:val="Footer Char"/>
    <w:basedOn w:val="DefaultParagraphFont"/>
    <w:link w:val="Footer"/>
    <w:uiPriority w:val="99"/>
    <w:rsid w:val="009B28F9"/>
    <w:rPr>
      <w:rFonts w:ascii="Times New Roman" w:hAnsi="Times New Roman" w:cs="Times New Roman"/>
      <w:sz w:val="24"/>
    </w:rPr>
  </w:style>
  <w:style w:type="character" w:styleId="CommentReference">
    <w:name w:val="annotation reference"/>
    <w:basedOn w:val="DefaultParagraphFont"/>
    <w:uiPriority w:val="99"/>
    <w:semiHidden/>
    <w:unhideWhenUsed/>
    <w:rsid w:val="00650E1F"/>
    <w:rPr>
      <w:sz w:val="16"/>
      <w:szCs w:val="16"/>
    </w:rPr>
  </w:style>
  <w:style w:type="paragraph" w:styleId="CommentText">
    <w:name w:val="annotation text"/>
    <w:basedOn w:val="Normal"/>
    <w:link w:val="CommentTextChar"/>
    <w:uiPriority w:val="99"/>
    <w:semiHidden/>
    <w:unhideWhenUsed/>
    <w:rsid w:val="00650E1F"/>
    <w:rPr>
      <w:sz w:val="20"/>
      <w:szCs w:val="20"/>
    </w:rPr>
  </w:style>
  <w:style w:type="character" w:customStyle="1" w:styleId="CommentTextChar">
    <w:name w:val="Comment Text Char"/>
    <w:basedOn w:val="DefaultParagraphFont"/>
    <w:link w:val="CommentText"/>
    <w:uiPriority w:val="99"/>
    <w:semiHidden/>
    <w:rsid w:val="00650E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E1F"/>
    <w:rPr>
      <w:b/>
      <w:bCs/>
    </w:rPr>
  </w:style>
  <w:style w:type="character" w:customStyle="1" w:styleId="CommentSubjectChar">
    <w:name w:val="Comment Subject Char"/>
    <w:basedOn w:val="CommentTextChar"/>
    <w:link w:val="CommentSubject"/>
    <w:uiPriority w:val="99"/>
    <w:semiHidden/>
    <w:rsid w:val="00650E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0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024413">
      <w:bodyDiv w:val="1"/>
      <w:marLeft w:val="0"/>
      <w:marRight w:val="0"/>
      <w:marTop w:val="0"/>
      <w:marBottom w:val="0"/>
      <w:divBdr>
        <w:top w:val="none" w:sz="0" w:space="0" w:color="auto"/>
        <w:left w:val="none" w:sz="0" w:space="0" w:color="auto"/>
        <w:bottom w:val="none" w:sz="0" w:space="0" w:color="auto"/>
        <w:right w:val="none" w:sz="0" w:space="0" w:color="auto"/>
      </w:divBdr>
    </w:div>
    <w:div w:id="1211379162">
      <w:bodyDiv w:val="1"/>
      <w:marLeft w:val="0"/>
      <w:marRight w:val="0"/>
      <w:marTop w:val="0"/>
      <w:marBottom w:val="0"/>
      <w:divBdr>
        <w:top w:val="none" w:sz="0" w:space="0" w:color="auto"/>
        <w:left w:val="none" w:sz="0" w:space="0" w:color="auto"/>
        <w:bottom w:val="none" w:sz="0" w:space="0" w:color="auto"/>
        <w:right w:val="none" w:sz="0" w:space="0" w:color="auto"/>
      </w:divBdr>
    </w:div>
    <w:div w:id="18884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Debbie</dc:creator>
  <cp:keywords/>
  <dc:description/>
  <cp:lastModifiedBy>DeniseCosta@CONAWAYPRES.local</cp:lastModifiedBy>
  <cp:revision>2</cp:revision>
  <cp:lastPrinted>2019-03-07T17:56:00Z</cp:lastPrinted>
  <dcterms:created xsi:type="dcterms:W3CDTF">2020-06-22T17:24:00Z</dcterms:created>
  <dcterms:modified xsi:type="dcterms:W3CDTF">2020-06-22T17:24:00Z</dcterms:modified>
</cp:coreProperties>
</file>