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09F7A" w14:textId="77777777" w:rsidR="00C441FC" w:rsidRDefault="00C441FC" w:rsidP="00C441FC">
      <w:pPr>
        <w:pStyle w:val="Normal0"/>
        <w:spacing w:after="240"/>
        <w:jc w:val="center"/>
        <w:rPr>
          <w:b/>
          <w:bCs/>
        </w:rPr>
      </w:pPr>
      <w:r>
        <w:rPr>
          <w:b/>
          <w:bCs/>
        </w:rPr>
        <w:t>RECLAMATION DISTRICT NO. 2035</w:t>
      </w:r>
      <w:r>
        <w:rPr>
          <w:b/>
          <w:bCs/>
        </w:rPr>
        <w:br/>
      </w:r>
      <w:r w:rsidRPr="00C441FC">
        <w:rPr>
          <w:rFonts w:ascii="Times New Roman Bold" w:hAnsi="Times New Roman Bold"/>
          <w:b/>
          <w:bCs/>
          <w:caps/>
        </w:rPr>
        <w:t>Board of Trustees</w:t>
      </w:r>
      <w:r w:rsidRPr="00C441FC">
        <w:rPr>
          <w:rFonts w:ascii="Times New Roman Bold" w:hAnsi="Times New Roman Bold"/>
          <w:b/>
          <w:bCs/>
          <w:caps/>
        </w:rPr>
        <w:br/>
        <w:t>Minutes of Special Meeting</w:t>
      </w:r>
    </w:p>
    <w:p w14:paraId="0252F400" w14:textId="77777777" w:rsidR="00C441FC" w:rsidRDefault="00667F6D" w:rsidP="00C441FC">
      <w:pPr>
        <w:pStyle w:val="Normal0"/>
        <w:spacing w:after="240"/>
        <w:jc w:val="center"/>
        <w:rPr>
          <w:b/>
          <w:bCs/>
        </w:rPr>
      </w:pPr>
      <w:r>
        <w:rPr>
          <w:b/>
          <w:bCs/>
        </w:rPr>
        <w:t>August 31</w:t>
      </w:r>
      <w:r w:rsidR="00642191">
        <w:rPr>
          <w:b/>
          <w:bCs/>
        </w:rPr>
        <w:t>, 2026</w:t>
      </w:r>
    </w:p>
    <w:p w14:paraId="43674DF6" w14:textId="77777777" w:rsidR="00C441FC" w:rsidRDefault="00C441FC" w:rsidP="00C441FC">
      <w:pPr>
        <w:pStyle w:val="Normal0"/>
        <w:spacing w:after="240"/>
      </w:pPr>
      <w:r>
        <w:t>1.</w:t>
      </w:r>
      <w:r>
        <w:tab/>
      </w:r>
      <w:r>
        <w:rPr>
          <w:b/>
          <w:bCs/>
        </w:rPr>
        <w:t>Call to Order</w:t>
      </w:r>
    </w:p>
    <w:p w14:paraId="6D26A56B" w14:textId="77777777" w:rsidR="00C441FC" w:rsidRDefault="007E4879" w:rsidP="00C441FC">
      <w:pPr>
        <w:pStyle w:val="Normal0"/>
        <w:spacing w:after="240"/>
      </w:pPr>
      <w:r>
        <w:t xml:space="preserve">Pursuant to a notice of Special Meeting, which was posted and served on the members of the Board of Trustees of Reclamation District 2035 more than 24 hours prior to </w:t>
      </w:r>
      <w:r w:rsidR="00667F6D">
        <w:t>August 31</w:t>
      </w:r>
      <w:r>
        <w:t>, 202</w:t>
      </w:r>
      <w:r w:rsidR="00B950C3">
        <w:t>6</w:t>
      </w:r>
      <w:r>
        <w:t xml:space="preserve">, the Board of Trustees of Reclamation District No. 2035 held a special meeting on this date.  The meeting was called to order at </w:t>
      </w:r>
      <w:r w:rsidR="00667F6D">
        <w:t>11:3</w:t>
      </w:r>
      <w:r w:rsidR="00DC6A98">
        <w:t>5</w:t>
      </w:r>
      <w:r>
        <w:t xml:space="preserve"> a.m. by </w:t>
      </w:r>
      <w:r w:rsidR="003D19D2">
        <w:t>Board President Kyriako</w:t>
      </w:r>
      <w:r w:rsidR="00673DA2">
        <w:t>s</w:t>
      </w:r>
      <w:r w:rsidR="003D19D2">
        <w:t xml:space="preserve"> Tsak</w:t>
      </w:r>
      <w:r w:rsidR="005C7D06">
        <w:t>o</w:t>
      </w:r>
      <w:r w:rsidR="003D19D2">
        <w:t>poulos</w:t>
      </w:r>
      <w:r>
        <w:t>.</w:t>
      </w:r>
    </w:p>
    <w:p w14:paraId="7EA4DC8C" w14:textId="77777777" w:rsidR="007E4879" w:rsidRDefault="007E4879" w:rsidP="00C441FC">
      <w:pPr>
        <w:pStyle w:val="Normal0"/>
        <w:spacing w:after="240"/>
      </w:pPr>
      <w:r>
        <w:rPr>
          <w:b/>
          <w:bCs/>
        </w:rPr>
        <w:t>2.</w:t>
      </w:r>
      <w:r>
        <w:rPr>
          <w:b/>
          <w:bCs/>
        </w:rPr>
        <w:tab/>
        <w:t>Roll Call</w:t>
      </w:r>
    </w:p>
    <w:p w14:paraId="15ADEF9B" w14:textId="77777777" w:rsidR="00B950C3" w:rsidRDefault="003D19D2" w:rsidP="00C441FC">
      <w:pPr>
        <w:pStyle w:val="Normal0"/>
        <w:spacing w:after="240"/>
      </w:pPr>
      <w:r>
        <w:t>President Tsak</w:t>
      </w:r>
      <w:r w:rsidR="005C7D06">
        <w:t>o</w:t>
      </w:r>
      <w:r>
        <w:t>poulos</w:t>
      </w:r>
      <w:r w:rsidR="00CE5EDA">
        <w:t xml:space="preserve"> and </w:t>
      </w:r>
      <w:r w:rsidR="007E4879">
        <w:t xml:space="preserve">Trustee </w:t>
      </w:r>
      <w:r w:rsidR="00673DA2">
        <w:t>Angelo Christie</w:t>
      </w:r>
      <w:r w:rsidR="007E4879">
        <w:t xml:space="preserve"> were present, and </w:t>
      </w:r>
      <w:r>
        <w:t xml:space="preserve">President </w:t>
      </w:r>
      <w:r w:rsidR="005C7D06">
        <w:t xml:space="preserve">Tsakopoulos </w:t>
      </w:r>
      <w:r w:rsidR="007E4879">
        <w:t xml:space="preserve">noted there was a quorum present for conducting business.  </w:t>
      </w:r>
    </w:p>
    <w:p w14:paraId="4CCDD3D1" w14:textId="77777777" w:rsidR="007E4879" w:rsidRDefault="007E4879" w:rsidP="00C441FC">
      <w:pPr>
        <w:pStyle w:val="Normal0"/>
        <w:spacing w:after="240"/>
      </w:pPr>
      <w:proofErr w:type="gramStart"/>
      <w:r>
        <w:t>Also</w:t>
      </w:r>
      <w:proofErr w:type="gramEnd"/>
      <w:r>
        <w:t xml:space="preserve"> present were District General Manager Jesse Cl</w:t>
      </w:r>
      <w:r w:rsidR="00537678">
        <w:t>a</w:t>
      </w:r>
      <w:r>
        <w:t>rk, Board Secretary Den</w:t>
      </w:r>
      <w:r w:rsidR="00277157">
        <w:t>i</w:t>
      </w:r>
      <w:r>
        <w:t xml:space="preserve">se Costa, </w:t>
      </w:r>
      <w:r w:rsidR="00277157">
        <w:t xml:space="preserve">District Accounting Manager Marti Holland (by phone), District </w:t>
      </w:r>
      <w:r>
        <w:t>General Counsel Eric Robinson</w:t>
      </w:r>
      <w:r w:rsidR="00676881">
        <w:t xml:space="preserve"> </w:t>
      </w:r>
      <w:r w:rsidR="00667F6D">
        <w:t xml:space="preserve">and </w:t>
      </w:r>
      <w:r w:rsidR="003B184D">
        <w:t xml:space="preserve">Counsel </w:t>
      </w:r>
      <w:r w:rsidR="00667F6D">
        <w:t xml:space="preserve">Jonathan Weldon </w:t>
      </w:r>
      <w:r>
        <w:t>of Kronick Moskovitz Tiedemann &amp; Gi</w:t>
      </w:r>
      <w:r w:rsidR="00B950C3">
        <w:t>r</w:t>
      </w:r>
      <w:r>
        <w:t>ard</w:t>
      </w:r>
      <w:r w:rsidR="00DB3156">
        <w:t>, District consultant Roger Cornwell (by phone)</w:t>
      </w:r>
      <w:r w:rsidR="00667F6D">
        <w:t xml:space="preserve">, </w:t>
      </w:r>
      <w:r w:rsidR="003B184D">
        <w:t>I</w:t>
      </w:r>
      <w:r w:rsidR="00667F6D">
        <w:t xml:space="preserve">ndependent </w:t>
      </w:r>
      <w:r w:rsidR="003B184D">
        <w:t>A</w:t>
      </w:r>
      <w:r w:rsidR="00667F6D">
        <w:t xml:space="preserve">uditor </w:t>
      </w:r>
      <w:r w:rsidR="002F3F17">
        <w:t>Ingrid Sh</w:t>
      </w:r>
      <w:r w:rsidR="00116F75">
        <w:t>e</w:t>
      </w:r>
      <w:r w:rsidR="002F3F17">
        <w:t>ipl</w:t>
      </w:r>
      <w:r w:rsidR="00116F75">
        <w:t>ine</w:t>
      </w:r>
      <w:r w:rsidR="003B184D">
        <w:t>,</w:t>
      </w:r>
      <w:r w:rsidR="00116F75">
        <w:t xml:space="preserve"> </w:t>
      </w:r>
      <w:r w:rsidR="00667F6D">
        <w:t xml:space="preserve">and members of the public </w:t>
      </w:r>
      <w:r w:rsidR="00277157">
        <w:t>Will Vasilopoulos</w:t>
      </w:r>
      <w:r w:rsidR="00667F6D">
        <w:t>, Tyler Siegel, and Ryan Fong</w:t>
      </w:r>
      <w:r w:rsidR="00932832">
        <w:t>.</w:t>
      </w:r>
    </w:p>
    <w:p w14:paraId="0F43CFD9" w14:textId="77777777" w:rsidR="007E4879" w:rsidRDefault="007E4879" w:rsidP="00C441FC">
      <w:pPr>
        <w:pStyle w:val="Normal0"/>
        <w:spacing w:after="240"/>
      </w:pPr>
      <w:r>
        <w:rPr>
          <w:b/>
          <w:bCs/>
        </w:rPr>
        <w:t>3.</w:t>
      </w:r>
      <w:r>
        <w:rPr>
          <w:b/>
          <w:bCs/>
        </w:rPr>
        <w:tab/>
        <w:t>Public Comment</w:t>
      </w:r>
    </w:p>
    <w:p w14:paraId="37895FEB" w14:textId="77777777" w:rsidR="007E4879" w:rsidRDefault="00116F75" w:rsidP="00C441FC">
      <w:pPr>
        <w:pStyle w:val="Normal0"/>
        <w:spacing w:after="240"/>
      </w:pPr>
      <w:r>
        <w:t>N</w:t>
      </w:r>
      <w:r w:rsidR="00CE5EDA">
        <w:t>one.</w:t>
      </w:r>
    </w:p>
    <w:p w14:paraId="2C319B08" w14:textId="77777777" w:rsidR="007E4879" w:rsidRDefault="007E4879" w:rsidP="00C441FC">
      <w:pPr>
        <w:pStyle w:val="Normal0"/>
        <w:spacing w:after="240"/>
        <w:rPr>
          <w:b/>
          <w:bCs/>
        </w:rPr>
      </w:pPr>
      <w:r>
        <w:rPr>
          <w:b/>
          <w:bCs/>
        </w:rPr>
        <w:t>4.</w:t>
      </w:r>
      <w:r>
        <w:rPr>
          <w:b/>
          <w:bCs/>
        </w:rPr>
        <w:tab/>
        <w:t xml:space="preserve">Minutes of </w:t>
      </w:r>
      <w:r w:rsidR="000A630E">
        <w:rPr>
          <w:b/>
          <w:bCs/>
        </w:rPr>
        <w:t xml:space="preserve">June </w:t>
      </w:r>
      <w:r w:rsidR="00667F6D">
        <w:rPr>
          <w:b/>
          <w:bCs/>
        </w:rPr>
        <w:t>23</w:t>
      </w:r>
      <w:r>
        <w:rPr>
          <w:b/>
          <w:bCs/>
        </w:rPr>
        <w:t>, 202</w:t>
      </w:r>
      <w:r w:rsidR="00932832">
        <w:rPr>
          <w:b/>
          <w:bCs/>
        </w:rPr>
        <w:t>6</w:t>
      </w:r>
      <w:r>
        <w:rPr>
          <w:b/>
          <w:bCs/>
        </w:rPr>
        <w:t>, Meeting</w:t>
      </w:r>
    </w:p>
    <w:p w14:paraId="06154186" w14:textId="77777777" w:rsidR="00ED61DD" w:rsidRDefault="00F2233C" w:rsidP="00C441FC">
      <w:pPr>
        <w:pStyle w:val="Normal0"/>
        <w:spacing w:after="240"/>
      </w:pPr>
      <w:r>
        <w:t xml:space="preserve">No public comment. </w:t>
      </w:r>
    </w:p>
    <w:p w14:paraId="787F6D52" w14:textId="77777777" w:rsidR="007E4879" w:rsidRDefault="00932832" w:rsidP="00C441FC">
      <w:pPr>
        <w:pStyle w:val="Normal0"/>
        <w:spacing w:after="240"/>
      </w:pPr>
      <w:r>
        <w:t>Trustee Christie</w:t>
      </w:r>
      <w:r w:rsidR="00673DA2">
        <w:t xml:space="preserve"> </w:t>
      </w:r>
      <w:r w:rsidR="007E4879">
        <w:t xml:space="preserve">moved to approve the minutes from the </w:t>
      </w:r>
      <w:r w:rsidR="000A630E">
        <w:t xml:space="preserve">June </w:t>
      </w:r>
      <w:r w:rsidR="00667F6D">
        <w:t>23</w:t>
      </w:r>
      <w:r w:rsidR="007E4879">
        <w:t>, 202</w:t>
      </w:r>
      <w:r>
        <w:t>6</w:t>
      </w:r>
      <w:r w:rsidR="007E4879">
        <w:t xml:space="preserve">, Board meeting, </w:t>
      </w:r>
      <w:proofErr w:type="gramStart"/>
      <w:r w:rsidR="007E4879">
        <w:t xml:space="preserve">and </w:t>
      </w:r>
      <w:r>
        <w:t xml:space="preserve"> President</w:t>
      </w:r>
      <w:proofErr w:type="gramEnd"/>
      <w:r>
        <w:t xml:space="preserve"> Tsakopoulos </w:t>
      </w:r>
      <w:r w:rsidR="007E4879">
        <w:t xml:space="preserve">seconded the motion, which was approved by a </w:t>
      </w:r>
      <w:r w:rsidR="00F47EA2">
        <w:t>2</w:t>
      </w:r>
      <w:r w:rsidR="007E4879">
        <w:t>-0 vote.</w:t>
      </w:r>
    </w:p>
    <w:p w14:paraId="4B91D31B" w14:textId="77777777" w:rsidR="004F20C5" w:rsidRDefault="007E4879" w:rsidP="00C441FC">
      <w:pPr>
        <w:pStyle w:val="Normal0"/>
        <w:spacing w:after="240"/>
      </w:pPr>
      <w:r>
        <w:rPr>
          <w:b/>
          <w:bCs/>
        </w:rPr>
        <w:t>5.</w:t>
      </w:r>
      <w:r>
        <w:rPr>
          <w:b/>
          <w:bCs/>
        </w:rPr>
        <w:tab/>
      </w:r>
      <w:r w:rsidR="00197932">
        <w:rPr>
          <w:b/>
          <w:bCs/>
        </w:rPr>
        <w:t xml:space="preserve">June </w:t>
      </w:r>
      <w:r w:rsidR="00C86D54">
        <w:rPr>
          <w:b/>
          <w:bCs/>
        </w:rPr>
        <w:t xml:space="preserve">30, </w:t>
      </w:r>
      <w:proofErr w:type="gramStart"/>
      <w:r w:rsidR="00C86D54">
        <w:rPr>
          <w:b/>
          <w:bCs/>
        </w:rPr>
        <w:t>2025</w:t>
      </w:r>
      <w:proofErr w:type="gramEnd"/>
      <w:r w:rsidR="00C86D54">
        <w:rPr>
          <w:b/>
          <w:bCs/>
        </w:rPr>
        <w:t xml:space="preserve"> </w:t>
      </w:r>
      <w:r w:rsidR="00174FFD">
        <w:rPr>
          <w:b/>
          <w:bCs/>
        </w:rPr>
        <w:t>Audit</w:t>
      </w:r>
    </w:p>
    <w:p w14:paraId="345C9770" w14:textId="77777777" w:rsidR="004F20C5" w:rsidRDefault="00064D5E" w:rsidP="00C441FC">
      <w:pPr>
        <w:pStyle w:val="Normal0"/>
        <w:spacing w:after="240"/>
      </w:pPr>
      <w:r>
        <w:t xml:space="preserve">Independent Auditor </w:t>
      </w:r>
      <w:r w:rsidR="00116F75">
        <w:t xml:space="preserve">Ingrid </w:t>
      </w:r>
      <w:proofErr w:type="spellStart"/>
      <w:r w:rsidR="00116F75">
        <w:t>Sheipline</w:t>
      </w:r>
      <w:proofErr w:type="spellEnd"/>
      <w:r w:rsidR="00174FFD">
        <w:t xml:space="preserve"> presented the annual audit of the </w:t>
      </w:r>
      <w:proofErr w:type="gramStart"/>
      <w:r w:rsidR="00174FFD">
        <w:t>District’s</w:t>
      </w:r>
      <w:proofErr w:type="gramEnd"/>
      <w:r w:rsidR="00174FFD">
        <w:t xml:space="preserve"> finances</w:t>
      </w:r>
      <w:r w:rsidR="00960D12">
        <w:t xml:space="preserve"> for the fiscal year ending June 30, 2025, which she concluded is a good clean audit</w:t>
      </w:r>
      <w:r w:rsidR="000A630E">
        <w:t>.</w:t>
      </w:r>
      <w:r w:rsidR="00960D12">
        <w:t xml:space="preserve"> </w:t>
      </w:r>
      <w:r w:rsidR="00C86D54">
        <w:t xml:space="preserve">Ms. </w:t>
      </w:r>
      <w:proofErr w:type="spellStart"/>
      <w:r w:rsidR="00C86D54">
        <w:t>Sheipline</w:t>
      </w:r>
      <w:proofErr w:type="spellEnd"/>
      <w:r w:rsidR="00960D12">
        <w:t xml:space="preserve"> recommended that the </w:t>
      </w:r>
      <w:proofErr w:type="gramStart"/>
      <w:r w:rsidR="00960D12">
        <w:t>District</w:t>
      </w:r>
      <w:proofErr w:type="gramEnd"/>
      <w:r w:rsidR="00960D12">
        <w:t xml:space="preserve"> annually review its investment policy for District funds, and President Tsakopoulos requested that staff provide an evaluation update at the next Board meeting with the potential for the Board to consider approving any updates to the policy before 2027. </w:t>
      </w:r>
    </w:p>
    <w:p w14:paraId="5F2A7B5A" w14:textId="77777777" w:rsidR="00ED61DD" w:rsidRDefault="00F2233C" w:rsidP="00030BEC">
      <w:pPr>
        <w:pStyle w:val="Normal0"/>
        <w:spacing w:after="240"/>
      </w:pPr>
      <w:r>
        <w:t xml:space="preserve">No public comment. </w:t>
      </w:r>
    </w:p>
    <w:p w14:paraId="7BCB1976" w14:textId="77777777" w:rsidR="00030BEC" w:rsidRDefault="00960D12" w:rsidP="00030BEC">
      <w:pPr>
        <w:pStyle w:val="Normal0"/>
        <w:spacing w:after="240"/>
      </w:pPr>
      <w:r>
        <w:t xml:space="preserve">President Tsakopoulos moved </w:t>
      </w:r>
      <w:r w:rsidR="00030BEC">
        <w:t>to</w:t>
      </w:r>
      <w:r>
        <w:t xml:space="preserve"> receive and accept the audit, and Trustee Christie seconded the motion</w:t>
      </w:r>
      <w:r w:rsidR="00030BEC">
        <w:t>, which was approved by a 2-0 vote.</w:t>
      </w:r>
    </w:p>
    <w:p w14:paraId="399CC80B" w14:textId="77777777" w:rsidR="001A79FF" w:rsidRDefault="001A79FF" w:rsidP="00030BEC">
      <w:pPr>
        <w:pStyle w:val="Normal0"/>
        <w:spacing w:after="240"/>
      </w:pPr>
    </w:p>
    <w:p w14:paraId="4EB3115B" w14:textId="77777777" w:rsidR="001A79FF" w:rsidRDefault="001A79FF" w:rsidP="00030BEC">
      <w:pPr>
        <w:pStyle w:val="Normal0"/>
        <w:spacing w:after="240"/>
      </w:pPr>
    </w:p>
    <w:p w14:paraId="46ADB536" w14:textId="77777777" w:rsidR="001A79FF" w:rsidRDefault="004E6CE8" w:rsidP="00030BEC">
      <w:pPr>
        <w:pStyle w:val="Normal0"/>
        <w:spacing w:after="240"/>
        <w:rPr>
          <w:b/>
          <w:bCs/>
        </w:rPr>
      </w:pPr>
      <w:r w:rsidRPr="004E6CE8">
        <w:rPr>
          <w:b/>
          <w:bCs/>
        </w:rPr>
        <w:t>6.</w:t>
      </w:r>
      <w:r w:rsidRPr="004E6CE8">
        <w:rPr>
          <w:b/>
          <w:bCs/>
        </w:rPr>
        <w:tab/>
      </w:r>
      <w:r w:rsidR="005B0E54">
        <w:rPr>
          <w:b/>
          <w:bCs/>
        </w:rPr>
        <w:t xml:space="preserve">Fiscal Year </w:t>
      </w:r>
      <w:r w:rsidRPr="004E6CE8">
        <w:rPr>
          <w:b/>
          <w:bCs/>
        </w:rPr>
        <w:t>2026-2027 Budget</w:t>
      </w:r>
    </w:p>
    <w:p w14:paraId="110DBAB4" w14:textId="77777777" w:rsidR="00F5576B" w:rsidRPr="001A79FF" w:rsidRDefault="00835326" w:rsidP="00030BEC">
      <w:pPr>
        <w:pStyle w:val="Normal0"/>
        <w:spacing w:after="240"/>
        <w:rPr>
          <w:b/>
          <w:bCs/>
        </w:rPr>
      </w:pPr>
      <w:r>
        <w:t>Accounting Manager</w:t>
      </w:r>
      <w:r w:rsidRPr="001A79FF">
        <w:t xml:space="preserve"> </w:t>
      </w:r>
      <w:r w:rsidR="001A79FF" w:rsidRPr="001A79FF">
        <w:t xml:space="preserve">Holland </w:t>
      </w:r>
      <w:r w:rsidR="002210EB">
        <w:t xml:space="preserve">corrected the agenda’s budget-year reference and </w:t>
      </w:r>
      <w:r w:rsidR="001A79FF" w:rsidRPr="001A79FF">
        <w:t xml:space="preserve">presented the proposed budget, </w:t>
      </w:r>
      <w:r w:rsidR="004B5BE0">
        <w:t xml:space="preserve">which had been </w:t>
      </w:r>
      <w:r w:rsidR="001A79FF" w:rsidRPr="001A79FF">
        <w:t xml:space="preserve">reviewed </w:t>
      </w:r>
      <w:r w:rsidR="004B5BE0">
        <w:t>by</w:t>
      </w:r>
      <w:r w:rsidR="004B5BE0" w:rsidRPr="001A79FF">
        <w:t xml:space="preserve"> </w:t>
      </w:r>
      <w:r w:rsidR="004B5BE0">
        <w:t>General Manager Clark</w:t>
      </w:r>
      <w:r w:rsidR="001A79FF" w:rsidRPr="001A79FF">
        <w:t xml:space="preserve"> and </w:t>
      </w:r>
      <w:r w:rsidR="004B5BE0">
        <w:t>District consultant Cornwell. Holland</w:t>
      </w:r>
      <w:r w:rsidR="00940AAC">
        <w:t xml:space="preserve"> and Clark</w:t>
      </w:r>
      <w:r w:rsidR="004B5BE0">
        <w:t xml:space="preserve"> highlighted a significant reduction of District reserves due to the Road 27 Drainage Pump Station Emergency Restoration Project, which is being replenished by the F&amp;M Bank loan that will be repaid by the assessment on landowners benefitted by the emergency project. Holland explained that </w:t>
      </w:r>
      <w:r w:rsidR="00ED61DD">
        <w:t xml:space="preserve">two </w:t>
      </w:r>
      <w:r w:rsidR="004B5BE0">
        <w:t>loan payment</w:t>
      </w:r>
      <w:r w:rsidR="00ED61DD">
        <w:t>s</w:t>
      </w:r>
      <w:r w:rsidR="004B5BE0">
        <w:t xml:space="preserve"> </w:t>
      </w:r>
      <w:r w:rsidR="00ED61DD">
        <w:t>are due each fiscal year, with the first payment due</w:t>
      </w:r>
      <w:r w:rsidR="004B5BE0">
        <w:t xml:space="preserve"> in January 202</w:t>
      </w:r>
      <w:r w:rsidR="00ED61DD">
        <w:t xml:space="preserve">7. </w:t>
      </w:r>
      <w:r w:rsidR="004B5BE0">
        <w:t>The Board considered the impact on the budget of its separate decision whether to adopt a 2</w:t>
      </w:r>
      <w:r w:rsidR="00ED61DD">
        <w:t xml:space="preserve"> percent</w:t>
      </w:r>
      <w:r w:rsidR="004B5BE0">
        <w:t xml:space="preserve"> inflation-based increase in the </w:t>
      </w:r>
      <w:proofErr w:type="gramStart"/>
      <w:r w:rsidR="004B5BE0">
        <w:t>District’s</w:t>
      </w:r>
      <w:proofErr w:type="gramEnd"/>
      <w:r w:rsidR="004B5BE0">
        <w:t xml:space="preserve"> existing Operations &amp; Maintenance (“O&amp;M”) Assessment</w:t>
      </w:r>
      <w:r w:rsidR="00ED61DD">
        <w:t>, which would increase 2026-2027 revenue by approximately $9,500</w:t>
      </w:r>
      <w:r w:rsidR="004B5BE0">
        <w:t xml:space="preserve">.  </w:t>
      </w:r>
      <w:r w:rsidR="00ED61DD">
        <w:t>Holland</w:t>
      </w:r>
      <w:r w:rsidR="004B5BE0">
        <w:t xml:space="preserve"> </w:t>
      </w:r>
      <w:r w:rsidR="00940AAC">
        <w:t xml:space="preserve">and Clark </w:t>
      </w:r>
      <w:r w:rsidR="00ED61DD">
        <w:t xml:space="preserve">described </w:t>
      </w:r>
      <w:r w:rsidR="001A79FF" w:rsidRPr="001A79FF">
        <w:t>utility costs and power reimbursements, cross-canal maintenance, and reserve contributions.</w:t>
      </w:r>
    </w:p>
    <w:p w14:paraId="56C035F3" w14:textId="77777777" w:rsidR="00ED61DD" w:rsidRDefault="00777772" w:rsidP="00030BEC">
      <w:pPr>
        <w:pStyle w:val="Normal0"/>
        <w:spacing w:after="240"/>
      </w:pPr>
      <w:r>
        <w:t xml:space="preserve">No public comment. </w:t>
      </w:r>
    </w:p>
    <w:p w14:paraId="26E28BB6" w14:textId="77777777" w:rsidR="0016205A" w:rsidRPr="0016205A" w:rsidRDefault="00A22BB3" w:rsidP="00030BEC">
      <w:pPr>
        <w:pStyle w:val="Normal0"/>
        <w:spacing w:after="240"/>
      </w:pPr>
      <w:r>
        <w:t>Trustee Christie moved to approve the budget</w:t>
      </w:r>
      <w:r w:rsidR="00B8647E">
        <w:t>,</w:t>
      </w:r>
      <w:r w:rsidR="00ED61DD">
        <w:t xml:space="preserve"> including revenue from</w:t>
      </w:r>
      <w:r w:rsidR="00BA32F9">
        <w:t xml:space="preserve"> the </w:t>
      </w:r>
      <w:r w:rsidR="00ED61DD">
        <w:t xml:space="preserve">proposed </w:t>
      </w:r>
      <w:r w:rsidR="000E6FE7">
        <w:t xml:space="preserve">approval of the </w:t>
      </w:r>
      <w:r w:rsidR="00ED61DD">
        <w:t xml:space="preserve">2 percent </w:t>
      </w:r>
      <w:r w:rsidR="000E6FE7">
        <w:t xml:space="preserve">inflation adjustment to the O&amp;M </w:t>
      </w:r>
      <w:r w:rsidR="00ED61DD">
        <w:t>A</w:t>
      </w:r>
      <w:r w:rsidR="000E6FE7">
        <w:t>ssessment</w:t>
      </w:r>
      <w:r w:rsidR="004725A1">
        <w:t xml:space="preserve">, </w:t>
      </w:r>
      <w:r w:rsidR="00ED61DD">
        <w:t xml:space="preserve">unless this adjustment </w:t>
      </w:r>
      <w:r w:rsidR="00940AAC">
        <w:t>were</w:t>
      </w:r>
      <w:r w:rsidR="00ED61DD">
        <w:t xml:space="preserve"> not approved, in which case </w:t>
      </w:r>
      <w:r w:rsidR="00940AAC">
        <w:t>budgeted</w:t>
      </w:r>
      <w:r w:rsidR="00ED61DD">
        <w:t xml:space="preserve"> revenue would </w:t>
      </w:r>
      <w:r w:rsidR="00940AAC">
        <w:t>be</w:t>
      </w:r>
      <w:r w:rsidR="00ED61DD">
        <w:t xml:space="preserve"> approximately $9,500</w:t>
      </w:r>
      <w:r w:rsidR="00940AAC">
        <w:t xml:space="preserve"> less</w:t>
      </w:r>
      <w:r w:rsidR="00ED61DD">
        <w:t xml:space="preserve">.  </w:t>
      </w:r>
      <w:r w:rsidR="004E49B5">
        <w:t>President Tsakopoulos seconded the motion, which was approved by a 2-0 vote</w:t>
      </w:r>
      <w:r w:rsidR="004725A1">
        <w:t>.</w:t>
      </w:r>
    </w:p>
    <w:p w14:paraId="5C169630" w14:textId="77777777" w:rsidR="00791724" w:rsidRDefault="00791724" w:rsidP="00030BEC">
      <w:pPr>
        <w:pStyle w:val="Normal0"/>
        <w:spacing w:after="240"/>
        <w:rPr>
          <w:b/>
          <w:bCs/>
        </w:rPr>
      </w:pPr>
      <w:r>
        <w:rPr>
          <w:b/>
          <w:bCs/>
        </w:rPr>
        <w:t>7.</w:t>
      </w:r>
      <w:r>
        <w:rPr>
          <w:b/>
          <w:bCs/>
        </w:rPr>
        <w:tab/>
      </w:r>
      <w:r w:rsidR="00D04393">
        <w:rPr>
          <w:b/>
          <w:bCs/>
        </w:rPr>
        <w:t>Annual Yolo County Authorization Form</w:t>
      </w:r>
    </w:p>
    <w:p w14:paraId="698C9DCE" w14:textId="77777777" w:rsidR="00777772" w:rsidRDefault="000864F6" w:rsidP="00030BEC">
      <w:pPr>
        <w:pStyle w:val="Normal0"/>
        <w:spacing w:after="240"/>
      </w:pPr>
      <w:r w:rsidRPr="00DC6A98">
        <w:t xml:space="preserve">Accounting Manager </w:t>
      </w:r>
      <w:r w:rsidR="008134C3" w:rsidRPr="00DC6A98">
        <w:t xml:space="preserve">Holland </w:t>
      </w:r>
      <w:r w:rsidR="003B184D" w:rsidRPr="00DC6A98">
        <w:t xml:space="preserve">described the need to update the </w:t>
      </w:r>
      <w:proofErr w:type="gramStart"/>
      <w:r w:rsidR="003B184D" w:rsidRPr="00DC6A98">
        <w:t>District’s</w:t>
      </w:r>
      <w:proofErr w:type="gramEnd"/>
      <w:r w:rsidR="003B184D" w:rsidRPr="00DC6A98">
        <w:t xml:space="preserve"> authorization form filed with Yolo County in connection with the County’s administration of certain District financial resources. Holland said the current updates include removing former Trustee Baker and that a future update should add any new Trustee who is appointed by the Board to serve the remainder of former Trustee Baker’s current term.</w:t>
      </w:r>
    </w:p>
    <w:p w14:paraId="528ED707" w14:textId="77777777" w:rsidR="00BC326B" w:rsidRPr="00777772" w:rsidRDefault="009E56FA" w:rsidP="00030BEC">
      <w:pPr>
        <w:pStyle w:val="Normal0"/>
        <w:spacing w:after="240"/>
      </w:pPr>
      <w:r>
        <w:t>Trustee Christie moved</w:t>
      </w:r>
      <w:r w:rsidR="0086547A">
        <w:t xml:space="preserve"> to authorize the form</w:t>
      </w:r>
      <w:r w:rsidR="00E06693">
        <w:t xml:space="preserve"> as proposed. After public </w:t>
      </w:r>
      <w:proofErr w:type="gramStart"/>
      <w:r w:rsidR="00E06693">
        <w:t>comment</w:t>
      </w:r>
      <w:proofErr w:type="gramEnd"/>
      <w:r w:rsidR="00E06693">
        <w:t>, Trustee Christie modified the motion</w:t>
      </w:r>
      <w:r w:rsidR="0086547A">
        <w:t xml:space="preserve"> to </w:t>
      </w:r>
      <w:r w:rsidR="00E06693">
        <w:t xml:space="preserve">exclude </w:t>
      </w:r>
      <w:r w:rsidR="0043385F">
        <w:t>District General Manager Clark and Will Vas</w:t>
      </w:r>
      <w:r w:rsidR="001C245E">
        <w:t>i</w:t>
      </w:r>
      <w:r w:rsidR="006F56ED">
        <w:t>l</w:t>
      </w:r>
      <w:r w:rsidR="003B184D">
        <w:t>o</w:t>
      </w:r>
      <w:r w:rsidR="001C245E">
        <w:t xml:space="preserve">poulos </w:t>
      </w:r>
      <w:r w:rsidR="00E06693">
        <w:t>from having</w:t>
      </w:r>
      <w:r w:rsidR="001C245E">
        <w:t xml:space="preserve"> pick-up check authorization</w:t>
      </w:r>
      <w:r w:rsidR="004E49B5">
        <w:t>,</w:t>
      </w:r>
      <w:r w:rsidR="004E49B5" w:rsidRPr="004E49B5">
        <w:t xml:space="preserve"> </w:t>
      </w:r>
      <w:r w:rsidR="004E49B5">
        <w:t xml:space="preserve">and </w:t>
      </w:r>
      <w:r w:rsidR="003B184D">
        <w:t xml:space="preserve">Trustee Christie </w:t>
      </w:r>
      <w:r w:rsidR="004E49B5">
        <w:t>seconded the motion, which was approved by a 2-0 vote</w:t>
      </w:r>
      <w:r w:rsidR="001C245E">
        <w:t xml:space="preserve">. </w:t>
      </w:r>
    </w:p>
    <w:p w14:paraId="4CDC16A9" w14:textId="77777777" w:rsidR="00D04393" w:rsidRDefault="00D04393" w:rsidP="002B5E62">
      <w:pPr>
        <w:pStyle w:val="Normal0"/>
        <w:spacing w:after="240"/>
        <w:ind w:left="720" w:hanging="720"/>
        <w:rPr>
          <w:b/>
          <w:bCs/>
        </w:rPr>
      </w:pPr>
      <w:r>
        <w:rPr>
          <w:b/>
          <w:bCs/>
        </w:rPr>
        <w:t>8.</w:t>
      </w:r>
      <w:r>
        <w:rPr>
          <w:b/>
          <w:bCs/>
        </w:rPr>
        <w:tab/>
        <w:t xml:space="preserve">Resolution </w:t>
      </w:r>
      <w:r w:rsidR="002B5E62">
        <w:rPr>
          <w:b/>
          <w:bCs/>
        </w:rPr>
        <w:t xml:space="preserve">No. 2026-004 Adopting Inflationary Adjustment to O&amp;M Assessment </w:t>
      </w:r>
    </w:p>
    <w:p w14:paraId="325E398C" w14:textId="77777777" w:rsidR="005C2850" w:rsidRDefault="00835326" w:rsidP="005C2850">
      <w:pPr>
        <w:pStyle w:val="Normal0"/>
        <w:spacing w:after="240"/>
      </w:pPr>
      <w:r>
        <w:t xml:space="preserve">Accounting Manager Holland explained that the </w:t>
      </w:r>
      <w:proofErr w:type="gramStart"/>
      <w:r>
        <w:t>District’s</w:t>
      </w:r>
      <w:proofErr w:type="gramEnd"/>
      <w:r>
        <w:t xml:space="preserve"> existing O&amp;M Assessment allows for an annual inflation adjustment of up to 2 percent and that the </w:t>
      </w:r>
      <w:proofErr w:type="gramStart"/>
      <w:r>
        <w:t>District</w:t>
      </w:r>
      <w:proofErr w:type="gramEnd"/>
      <w:r>
        <w:t xml:space="preserve"> had only approved one such adjustment since the O&amp;M Assessment was originally adopted. General Counsel Robinson explained that the Engineer’s Report approved when the current O&amp;M Assessment was adopted describes all the </w:t>
      </w:r>
      <w:proofErr w:type="gramStart"/>
      <w:r>
        <w:t>District</w:t>
      </w:r>
      <w:proofErr w:type="gramEnd"/>
      <w:r>
        <w:t xml:space="preserve"> costs to be paid with O&amp;M Assessment revenue and how the O&amp;M Assessment allocates those costs among all parcels within the </w:t>
      </w:r>
      <w:proofErr w:type="gramStart"/>
      <w:r>
        <w:t>District</w:t>
      </w:r>
      <w:proofErr w:type="gramEnd"/>
      <w:r>
        <w:t xml:space="preserve"> in proportion to the benefits each parcel receives from the District’s O&amp;M</w:t>
      </w:r>
      <w:r w:rsidR="00141B7A">
        <w:t xml:space="preserve"> activities. Holland reiterated that the proposed 2 percent inflation adjustment would generate approximately an additional $9,500 in </w:t>
      </w:r>
      <w:r w:rsidR="00141B7A">
        <w:lastRenderedPageBreak/>
        <w:t xml:space="preserve">revenue to pay District O&amp;M costs. President Tsakopoulos asked whether the </w:t>
      </w:r>
      <w:proofErr w:type="gramStart"/>
      <w:r w:rsidR="00141B7A">
        <w:t>District</w:t>
      </w:r>
      <w:proofErr w:type="gramEnd"/>
      <w:r w:rsidR="00141B7A">
        <w:t xml:space="preserve"> needs the additional revenue and requested an evaluation to inform the </w:t>
      </w:r>
      <w:proofErr w:type="gramStart"/>
      <w:r w:rsidR="00141B7A">
        <w:t>District’s</w:t>
      </w:r>
      <w:proofErr w:type="gramEnd"/>
      <w:r w:rsidR="00141B7A">
        <w:t xml:space="preserve"> consideration of whether to approve an inflation adjustment as part of its ongoing administration of the O&amp;M Assessment. </w:t>
      </w:r>
    </w:p>
    <w:p w14:paraId="63D275C4" w14:textId="77777777" w:rsidR="00141B7A" w:rsidRDefault="00F16FEE" w:rsidP="005C2850">
      <w:pPr>
        <w:pStyle w:val="Normal0"/>
        <w:spacing w:after="240"/>
      </w:pPr>
      <w:r>
        <w:t xml:space="preserve">No public comment. </w:t>
      </w:r>
    </w:p>
    <w:p w14:paraId="1BFCCC1A" w14:textId="77777777" w:rsidR="00F16FEE" w:rsidRPr="005C2850" w:rsidRDefault="00141B7A" w:rsidP="005C2850">
      <w:pPr>
        <w:pStyle w:val="Normal0"/>
        <w:spacing w:after="240"/>
      </w:pPr>
      <w:r>
        <w:t>The Board took no action on the proposed inflation adjustment for the O&amp;M Assessment.</w:t>
      </w:r>
    </w:p>
    <w:p w14:paraId="4C2ECA80" w14:textId="77777777" w:rsidR="00BA7A2A" w:rsidRDefault="00585906" w:rsidP="00BA7A2A">
      <w:pPr>
        <w:pStyle w:val="Normal0"/>
        <w:spacing w:after="240"/>
        <w:ind w:left="720" w:hanging="720"/>
        <w:rPr>
          <w:b/>
          <w:bCs/>
        </w:rPr>
      </w:pPr>
      <w:r>
        <w:rPr>
          <w:b/>
          <w:bCs/>
        </w:rPr>
        <w:t>9.</w:t>
      </w:r>
      <w:r>
        <w:rPr>
          <w:b/>
          <w:bCs/>
        </w:rPr>
        <w:tab/>
      </w:r>
      <w:r w:rsidR="00BB6A20">
        <w:rPr>
          <w:b/>
          <w:bCs/>
        </w:rPr>
        <w:t>Amendment to On-Call Wood Rodgers Contract</w:t>
      </w:r>
    </w:p>
    <w:p w14:paraId="3A1B6E29" w14:textId="77777777" w:rsidR="00F4713A" w:rsidRDefault="00DB4721" w:rsidP="00BA7A2A">
      <w:pPr>
        <w:pStyle w:val="Normal0"/>
        <w:spacing w:after="240"/>
      </w:pPr>
      <w:r>
        <w:t xml:space="preserve">General </w:t>
      </w:r>
      <w:r w:rsidR="00F4713A">
        <w:t xml:space="preserve">Manager Clark </w:t>
      </w:r>
      <w:r>
        <w:t>described</w:t>
      </w:r>
      <w:r w:rsidR="00BA7A2A">
        <w:t xml:space="preserve"> the need </w:t>
      </w:r>
      <w:r w:rsidR="00AE4BF4">
        <w:t>to</w:t>
      </w:r>
      <w:r w:rsidR="00BA7A2A">
        <w:t xml:space="preserve"> increase </w:t>
      </w:r>
      <w:r w:rsidR="00AE4BF4">
        <w:t>the not-to-exceed amount of</w:t>
      </w:r>
      <w:r w:rsidR="00BA7A2A">
        <w:t xml:space="preserve"> the </w:t>
      </w:r>
      <w:r w:rsidR="001D19AB">
        <w:t xml:space="preserve">existing </w:t>
      </w:r>
      <w:r w:rsidR="00BA7A2A">
        <w:t>on-call contract with Wood Rodgers</w:t>
      </w:r>
      <w:r w:rsidR="00AE4BF4">
        <w:t xml:space="preserve"> due to the existing </w:t>
      </w:r>
      <w:r w:rsidR="001D19AB">
        <w:t xml:space="preserve">contract amount </w:t>
      </w:r>
      <w:r w:rsidR="00AE4BF4">
        <w:t>being exhausted earlier than expected</w:t>
      </w:r>
      <w:r w:rsidR="001D19AB">
        <w:t xml:space="preserve"> due to the Road 27 Drainage Pump Station Emergency Restoration Project and other activities supporting District operations</w:t>
      </w:r>
      <w:r w:rsidR="006D7328">
        <w:t xml:space="preserve">. </w:t>
      </w:r>
      <w:r w:rsidR="001D19AB">
        <w:t xml:space="preserve">Prior to considering future amendments, </w:t>
      </w:r>
      <w:r w:rsidR="006D7328">
        <w:t xml:space="preserve">President </w:t>
      </w:r>
      <w:r w:rsidR="006D7328" w:rsidRPr="006D7328">
        <w:t>Tsakopoulos</w:t>
      </w:r>
      <w:r w:rsidR="006D7328">
        <w:t xml:space="preserve"> </w:t>
      </w:r>
      <w:r w:rsidR="001D19AB">
        <w:t xml:space="preserve">asked </w:t>
      </w:r>
      <w:r w:rsidR="001C3C35">
        <w:t xml:space="preserve">District staff to evaluate the </w:t>
      </w:r>
      <w:r w:rsidR="001D19AB">
        <w:t xml:space="preserve">kind of work performed under the </w:t>
      </w:r>
      <w:r w:rsidR="001C3C35">
        <w:t xml:space="preserve">Wood Rodgers </w:t>
      </w:r>
      <w:r w:rsidR="006F56ED">
        <w:t xml:space="preserve">to determine </w:t>
      </w:r>
      <w:r w:rsidR="00FA31DE">
        <w:t>whether any tasks could be performed more efficiently by District</w:t>
      </w:r>
      <w:r w:rsidR="001D19AB">
        <w:t xml:space="preserve"> staff</w:t>
      </w:r>
      <w:r w:rsidR="00FA31DE">
        <w:t xml:space="preserve"> or </w:t>
      </w:r>
      <w:r w:rsidR="001D19AB">
        <w:t>potentially by District landowners</w:t>
      </w:r>
      <w:r w:rsidR="00FA31DE">
        <w:t xml:space="preserve">. </w:t>
      </w:r>
      <w:r w:rsidR="00B77F26">
        <w:t xml:space="preserve"> </w:t>
      </w:r>
    </w:p>
    <w:p w14:paraId="495DF6AE" w14:textId="77777777" w:rsidR="001D19AB" w:rsidRDefault="00AB7BC6" w:rsidP="00BA7A2A">
      <w:pPr>
        <w:pStyle w:val="Normal0"/>
        <w:spacing w:after="240"/>
      </w:pPr>
      <w:r>
        <w:t xml:space="preserve">No public comment. </w:t>
      </w:r>
    </w:p>
    <w:p w14:paraId="34CD5E9B" w14:textId="77777777" w:rsidR="006D7328" w:rsidRPr="00AB7BC6" w:rsidRDefault="00AB7BC6" w:rsidP="00BA7A2A">
      <w:pPr>
        <w:pStyle w:val="Normal0"/>
        <w:spacing w:after="240"/>
      </w:pPr>
      <w:r>
        <w:t>Trustee Christie moved to approve the amendment</w:t>
      </w:r>
      <w:r w:rsidR="004E49B5">
        <w:t>,</w:t>
      </w:r>
      <w:r w:rsidR="004E49B5" w:rsidRPr="004E49B5">
        <w:t xml:space="preserve"> </w:t>
      </w:r>
      <w:proofErr w:type="gramStart"/>
      <w:r w:rsidR="004E49B5">
        <w:t>and  President</w:t>
      </w:r>
      <w:proofErr w:type="gramEnd"/>
      <w:r w:rsidR="004E49B5">
        <w:t xml:space="preserve"> Tsakopoulos seconded the motion, which was approved by a 2-0 vote</w:t>
      </w:r>
      <w:r>
        <w:t xml:space="preserve">. </w:t>
      </w:r>
    </w:p>
    <w:p w14:paraId="45B341A4" w14:textId="77777777" w:rsidR="00BB6A20" w:rsidRDefault="00BB6A20" w:rsidP="002B5E62">
      <w:pPr>
        <w:pStyle w:val="Normal0"/>
        <w:spacing w:after="240"/>
        <w:ind w:left="720" w:hanging="720"/>
        <w:rPr>
          <w:b/>
          <w:bCs/>
        </w:rPr>
      </w:pPr>
      <w:r>
        <w:rPr>
          <w:b/>
          <w:bCs/>
        </w:rPr>
        <w:t>10.</w:t>
      </w:r>
      <w:r>
        <w:rPr>
          <w:b/>
          <w:bCs/>
        </w:rPr>
        <w:tab/>
        <w:t xml:space="preserve">Resolution No. 2026-005 Declaring </w:t>
      </w:r>
      <w:r w:rsidR="00A05E40">
        <w:rPr>
          <w:b/>
          <w:bCs/>
        </w:rPr>
        <w:t xml:space="preserve">a Vacancy on the Board of Trustees and Electing to Fill the Vacancy by Appointment </w:t>
      </w:r>
    </w:p>
    <w:p w14:paraId="08EA088C" w14:textId="77777777" w:rsidR="00F92F26" w:rsidRDefault="00F92F26" w:rsidP="00F92F26">
      <w:pPr>
        <w:pStyle w:val="Normal0"/>
        <w:spacing w:after="240"/>
      </w:pPr>
      <w:r>
        <w:t>District</w:t>
      </w:r>
      <w:r w:rsidR="00FF356B">
        <w:t xml:space="preserve"> General Counsel Robinson and Jonathan Weldon described</w:t>
      </w:r>
      <w:r>
        <w:t xml:space="preserve"> the need for a resolution declaring </w:t>
      </w:r>
      <w:r w:rsidR="00021B62">
        <w:t xml:space="preserve">a </w:t>
      </w:r>
      <w:r>
        <w:t xml:space="preserve">vacancy on </w:t>
      </w:r>
      <w:r w:rsidR="00021B62">
        <w:t xml:space="preserve">the </w:t>
      </w:r>
      <w:r>
        <w:t>Board of Trustees</w:t>
      </w:r>
      <w:r w:rsidR="00A27C57">
        <w:t xml:space="preserve"> </w:t>
      </w:r>
      <w:proofErr w:type="gramStart"/>
      <w:r w:rsidR="00A27C57">
        <w:t>in light of</w:t>
      </w:r>
      <w:proofErr w:type="gramEnd"/>
      <w:r w:rsidR="00A27C57">
        <w:t xml:space="preserve"> </w:t>
      </w:r>
      <w:r w:rsidR="00FF356B">
        <w:t xml:space="preserve">former District </w:t>
      </w:r>
      <w:r w:rsidR="00A27C57">
        <w:t xml:space="preserve">Trustee Bob Baker’s passing. </w:t>
      </w:r>
      <w:r w:rsidR="00FF356B">
        <w:t>C</w:t>
      </w:r>
      <w:r w:rsidR="00A27C57">
        <w:t xml:space="preserve">ounsel explained that the vacant seat </w:t>
      </w:r>
      <w:r w:rsidR="00FF356B">
        <w:t>may</w:t>
      </w:r>
      <w:r w:rsidR="00A27C57">
        <w:t xml:space="preserve"> be filled at a later meeting after </w:t>
      </w:r>
      <w:r w:rsidR="00DD2F34">
        <w:t xml:space="preserve">statutory notice requirements are met. </w:t>
      </w:r>
    </w:p>
    <w:p w14:paraId="15569FC7" w14:textId="77777777" w:rsidR="00FF356B" w:rsidRDefault="00DD2F34" w:rsidP="00F92F26">
      <w:pPr>
        <w:pStyle w:val="Normal0"/>
        <w:spacing w:after="240"/>
      </w:pPr>
      <w:r>
        <w:t xml:space="preserve">No public comment. </w:t>
      </w:r>
    </w:p>
    <w:p w14:paraId="373C629F" w14:textId="77777777" w:rsidR="00DD2F34" w:rsidRPr="00F92F26" w:rsidRDefault="00DD2F34" w:rsidP="00F92F26">
      <w:pPr>
        <w:pStyle w:val="Normal0"/>
        <w:spacing w:after="240"/>
      </w:pPr>
      <w:r>
        <w:t>Trustee Christie moved to approve the resolution,</w:t>
      </w:r>
      <w:r w:rsidRPr="004E49B5">
        <w:t xml:space="preserve"> </w:t>
      </w:r>
      <w:r>
        <w:t>and President Tsakopoulos seconded the motion, which was approved by a 2-0 vote.</w:t>
      </w:r>
    </w:p>
    <w:p w14:paraId="22A0329F" w14:textId="77777777" w:rsidR="000F638E" w:rsidRDefault="000F638E" w:rsidP="002B5E62">
      <w:pPr>
        <w:pStyle w:val="Normal0"/>
        <w:spacing w:after="240"/>
        <w:ind w:left="720" w:hanging="720"/>
        <w:rPr>
          <w:b/>
          <w:bCs/>
        </w:rPr>
      </w:pPr>
      <w:r>
        <w:rPr>
          <w:b/>
          <w:bCs/>
        </w:rPr>
        <w:t>11.</w:t>
      </w:r>
      <w:r>
        <w:rPr>
          <w:b/>
          <w:bCs/>
        </w:rPr>
        <w:tab/>
        <w:t>Resolution No. 202</w:t>
      </w:r>
      <w:r w:rsidR="008706C9">
        <w:rPr>
          <w:b/>
          <w:bCs/>
        </w:rPr>
        <w:t>6</w:t>
      </w:r>
      <w:r>
        <w:rPr>
          <w:b/>
          <w:bCs/>
        </w:rPr>
        <w:t xml:space="preserve">-006 </w:t>
      </w:r>
      <w:r w:rsidR="00FF356B">
        <w:rPr>
          <w:b/>
          <w:bCs/>
        </w:rPr>
        <w:t xml:space="preserve">to Approve </w:t>
      </w:r>
      <w:proofErr w:type="spellStart"/>
      <w:r w:rsidR="00FF356B">
        <w:rPr>
          <w:b/>
          <w:bCs/>
        </w:rPr>
        <w:t>Distrct’s</w:t>
      </w:r>
      <w:proofErr w:type="spellEnd"/>
      <w:r w:rsidR="00FF356B">
        <w:rPr>
          <w:b/>
          <w:bCs/>
        </w:rPr>
        <w:t xml:space="preserve"> </w:t>
      </w:r>
      <w:r>
        <w:rPr>
          <w:b/>
          <w:bCs/>
        </w:rPr>
        <w:t>Election to Become Subject to the Uniform Procedures Outlined in the Uniform Public Construction Cost Accounting Act</w:t>
      </w:r>
    </w:p>
    <w:p w14:paraId="76C2D4D3" w14:textId="77777777" w:rsidR="00D01B00" w:rsidRDefault="00DD4D99" w:rsidP="00621DC7">
      <w:pPr>
        <w:pStyle w:val="Normal0"/>
        <w:spacing w:after="240"/>
      </w:pPr>
      <w:r>
        <w:t>District</w:t>
      </w:r>
      <w:r w:rsidR="003A02AB">
        <w:t xml:space="preserve"> General Counsel Robinson</w:t>
      </w:r>
      <w:r w:rsidR="00DC6A98">
        <w:t xml:space="preserve"> </w:t>
      </w:r>
      <w:r w:rsidR="003A02AB">
        <w:t>explained that discussions with</w:t>
      </w:r>
      <w:r w:rsidR="00621DC7">
        <w:t xml:space="preserve"> General Manager </w:t>
      </w:r>
      <w:r w:rsidR="003A02AB">
        <w:t xml:space="preserve">Clark </w:t>
      </w:r>
      <w:r w:rsidR="00621DC7">
        <w:t>and District Engineer</w:t>
      </w:r>
      <w:r w:rsidR="003A02AB">
        <w:t xml:space="preserve"> Jay Punia have resulted in a recommendation to adopt modernized public contracting rules available by electing to use</w:t>
      </w:r>
      <w:r w:rsidR="00621DC7">
        <w:t xml:space="preserve"> the</w:t>
      </w:r>
      <w:r w:rsidR="00621DC7" w:rsidRPr="00621DC7">
        <w:t xml:space="preserve"> Uniform Public Construction Cost Accounting Act</w:t>
      </w:r>
      <w:r w:rsidR="003A02AB">
        <w:t xml:space="preserve"> (“UPCCAA”). Counsel Weldon explained that contracting under the UPCCAA is more streamlined and updated than continuing to proceed under the more archaic provisions of the Reclamation District Act for</w:t>
      </w:r>
      <w:r w:rsidR="00621DC7">
        <w:t xml:space="preserve"> bidding public projects and expedit</w:t>
      </w:r>
      <w:r w:rsidR="003A02AB">
        <w:t>ing</w:t>
      </w:r>
      <w:r w:rsidR="00621DC7">
        <w:t xml:space="preserve"> routine maintenance work. </w:t>
      </w:r>
    </w:p>
    <w:p w14:paraId="2B6BA567" w14:textId="77777777" w:rsidR="00E0535E" w:rsidRDefault="00621DC7" w:rsidP="00621DC7">
      <w:pPr>
        <w:pStyle w:val="Normal0"/>
        <w:spacing w:after="240"/>
      </w:pPr>
      <w:r>
        <w:t xml:space="preserve">No public comment. </w:t>
      </w:r>
    </w:p>
    <w:p w14:paraId="5BB538E8" w14:textId="77777777" w:rsidR="00621DC7" w:rsidRPr="00D01B00" w:rsidRDefault="00E5496C" w:rsidP="00621DC7">
      <w:pPr>
        <w:pStyle w:val="Normal0"/>
        <w:spacing w:after="240"/>
      </w:pPr>
      <w:r w:rsidRPr="00E5496C">
        <w:lastRenderedPageBreak/>
        <w:t>Trustee Christie moved to approve the resolution, and President Tsakopoulos seconded the motion, which was approved by a 2-0 vote</w:t>
      </w:r>
      <w:r>
        <w:t>.</w:t>
      </w:r>
    </w:p>
    <w:p w14:paraId="525509FA" w14:textId="77777777" w:rsidR="008706C9" w:rsidRDefault="008706C9" w:rsidP="002B5E62">
      <w:pPr>
        <w:pStyle w:val="Normal0"/>
        <w:spacing w:after="240"/>
        <w:ind w:left="720" w:hanging="720"/>
        <w:rPr>
          <w:b/>
          <w:bCs/>
        </w:rPr>
      </w:pPr>
      <w:r>
        <w:rPr>
          <w:b/>
          <w:bCs/>
        </w:rPr>
        <w:t>12.</w:t>
      </w:r>
      <w:r>
        <w:rPr>
          <w:b/>
          <w:bCs/>
        </w:rPr>
        <w:tab/>
        <w:t>Resolution No. 2026-007 Approving Procurement of Materials and Installation Services for Canal Maintenance Work</w:t>
      </w:r>
    </w:p>
    <w:p w14:paraId="236C92AA" w14:textId="77777777" w:rsidR="00E5496C" w:rsidRDefault="00E5496C" w:rsidP="00E5496C">
      <w:pPr>
        <w:pStyle w:val="Normal0"/>
        <w:spacing w:after="240"/>
      </w:pPr>
      <w:r>
        <w:t xml:space="preserve">District General Manager </w:t>
      </w:r>
      <w:r w:rsidR="001A225B">
        <w:t xml:space="preserve">Clark described the need to carry out routine maintenance </w:t>
      </w:r>
      <w:r w:rsidR="00FD53CC">
        <w:t xml:space="preserve">by acquiring geo-fabric and installing it on the </w:t>
      </w:r>
      <w:proofErr w:type="gramStart"/>
      <w:r w:rsidR="00FD53CC">
        <w:t>District’s</w:t>
      </w:r>
      <w:proofErr w:type="gramEnd"/>
      <w:r w:rsidR="00FD53CC">
        <w:t xml:space="preserve"> main canal using existing grant funding.  Clark </w:t>
      </w:r>
      <w:r>
        <w:t>request</w:t>
      </w:r>
      <w:r w:rsidR="000D2490">
        <w:t>ed</w:t>
      </w:r>
      <w:r>
        <w:t xml:space="preserve"> authorization to procure a materials</w:t>
      </w:r>
      <w:r w:rsidR="00FD53CC">
        <w:t>-</w:t>
      </w:r>
      <w:r>
        <w:t>and</w:t>
      </w:r>
      <w:r w:rsidR="00FD53CC">
        <w:t>-</w:t>
      </w:r>
      <w:r>
        <w:t>installation contract</w:t>
      </w:r>
      <w:r w:rsidR="00BD0919">
        <w:t xml:space="preserve"> (or contracts)</w:t>
      </w:r>
      <w:r w:rsidR="00BA6566">
        <w:t xml:space="preserve"> to complete </w:t>
      </w:r>
      <w:r w:rsidR="00FD53CC">
        <w:t xml:space="preserve">this </w:t>
      </w:r>
      <w:r w:rsidR="00BA6566">
        <w:t xml:space="preserve">routine maintenance work </w:t>
      </w:r>
      <w:r w:rsidR="00FD53CC">
        <w:t xml:space="preserve">that manages ongoing </w:t>
      </w:r>
      <w:r w:rsidR="00BA6566">
        <w:t xml:space="preserve">erosion of </w:t>
      </w:r>
      <w:r w:rsidR="000D2490">
        <w:t xml:space="preserve">canals </w:t>
      </w:r>
      <w:r w:rsidR="00FD53CC">
        <w:t>from inundation during the flood season</w:t>
      </w:r>
      <w:r w:rsidR="000D2490">
        <w:t xml:space="preserve">. </w:t>
      </w:r>
    </w:p>
    <w:p w14:paraId="17434B3E" w14:textId="77777777" w:rsidR="00A24D85" w:rsidRDefault="000D2490" w:rsidP="00E5496C">
      <w:pPr>
        <w:pStyle w:val="Normal0"/>
        <w:spacing w:after="240"/>
      </w:pPr>
      <w:r>
        <w:t>No public comment</w:t>
      </w:r>
      <w:r w:rsidR="008B0ECB">
        <w:t xml:space="preserve">. </w:t>
      </w:r>
    </w:p>
    <w:p w14:paraId="0BAA47F1" w14:textId="77777777" w:rsidR="000D2490" w:rsidRPr="00E5496C" w:rsidRDefault="008B0ECB" w:rsidP="00E5496C">
      <w:pPr>
        <w:pStyle w:val="Normal0"/>
        <w:spacing w:after="240"/>
      </w:pPr>
      <w:r w:rsidRPr="00E5496C">
        <w:t>Trustee Christie moved to approve the resolution, and President Tsakopoulos seconded the motion, which was approved by a 2-0 vote</w:t>
      </w:r>
      <w:r>
        <w:t>.</w:t>
      </w:r>
    </w:p>
    <w:p w14:paraId="1E96A7CB" w14:textId="77777777" w:rsidR="0052615C" w:rsidRDefault="008706C9" w:rsidP="002B5E62">
      <w:pPr>
        <w:pStyle w:val="Normal0"/>
        <w:spacing w:after="240"/>
        <w:ind w:left="720" w:hanging="720"/>
        <w:rPr>
          <w:b/>
          <w:bCs/>
        </w:rPr>
      </w:pPr>
      <w:r>
        <w:rPr>
          <w:b/>
          <w:bCs/>
        </w:rPr>
        <w:t>13.</w:t>
      </w:r>
      <w:r>
        <w:rPr>
          <w:b/>
          <w:bCs/>
        </w:rPr>
        <w:tab/>
        <w:t>Closed Session: Conference with Legal Counsel – Existing Litigation</w:t>
      </w:r>
      <w:r w:rsidR="0052615C">
        <w:rPr>
          <w:b/>
          <w:bCs/>
        </w:rPr>
        <w:t xml:space="preserve"> [Gov. Code, section 54956.9(d)(1)]</w:t>
      </w:r>
    </w:p>
    <w:p w14:paraId="14AFD5EA" w14:textId="77777777" w:rsidR="00905C69" w:rsidRDefault="00905C69" w:rsidP="00955505">
      <w:pPr>
        <w:pStyle w:val="Normal0"/>
        <w:spacing w:after="240"/>
      </w:pPr>
      <w:r>
        <w:t xml:space="preserve">District Special Counsel Brian Manning </w:t>
      </w:r>
      <w:r w:rsidR="003A56B1">
        <w:t xml:space="preserve">participated in </w:t>
      </w:r>
      <w:r w:rsidR="001A6FEB">
        <w:t xml:space="preserve">a </w:t>
      </w:r>
      <w:r w:rsidR="003A56B1">
        <w:t xml:space="preserve">closed session </w:t>
      </w:r>
      <w:r w:rsidR="001A6FEB">
        <w:t xml:space="preserve">conference with the District regarding </w:t>
      </w:r>
      <w:r w:rsidR="00955505" w:rsidRPr="00955505">
        <w:rPr>
          <w:i/>
          <w:iCs/>
        </w:rPr>
        <w:t>Sierra Northern Railway v. California Dept. of Wat. Resources et al.</w:t>
      </w:r>
      <w:r w:rsidR="00955505">
        <w:rPr>
          <w:i/>
          <w:iCs/>
        </w:rPr>
        <w:t xml:space="preserve"> </w:t>
      </w:r>
      <w:r w:rsidR="00955505">
        <w:t>(</w:t>
      </w:r>
      <w:r w:rsidR="00CE26F6">
        <w:t xml:space="preserve">Yolo County Superior Court </w:t>
      </w:r>
      <w:r w:rsidR="00955505">
        <w:t>Case No. CV2022-0479).</w:t>
      </w:r>
    </w:p>
    <w:p w14:paraId="38AE2A34" w14:textId="77777777" w:rsidR="0052615C" w:rsidRDefault="0052615C" w:rsidP="007D5062">
      <w:pPr>
        <w:pStyle w:val="Normal0"/>
        <w:spacing w:after="240"/>
        <w:rPr>
          <w:b/>
          <w:bCs/>
        </w:rPr>
      </w:pPr>
      <w:r>
        <w:rPr>
          <w:b/>
          <w:bCs/>
        </w:rPr>
        <w:t>14.</w:t>
      </w:r>
      <w:r>
        <w:rPr>
          <w:b/>
          <w:bCs/>
        </w:rPr>
        <w:tab/>
        <w:t>Reconvene to Open Session</w:t>
      </w:r>
      <w:r w:rsidR="002C033F">
        <w:rPr>
          <w:b/>
          <w:bCs/>
        </w:rPr>
        <w:t xml:space="preserve"> to Report on Closed Section Action</w:t>
      </w:r>
    </w:p>
    <w:p w14:paraId="0C95EF93" w14:textId="77777777" w:rsidR="00523592" w:rsidRDefault="00523592" w:rsidP="007D5062">
      <w:pPr>
        <w:pStyle w:val="Normal0"/>
        <w:spacing w:after="240"/>
        <w:rPr>
          <w:b/>
          <w:bCs/>
        </w:rPr>
      </w:pPr>
      <w:r>
        <w:t>District</w:t>
      </w:r>
      <w:r w:rsidR="00182CBE">
        <w:t xml:space="preserve"> General </w:t>
      </w:r>
      <w:r>
        <w:t xml:space="preserve">Counsel Robinson announced the Trustees’ </w:t>
      </w:r>
      <w:r w:rsidR="00182CBE">
        <w:t xml:space="preserve">decision </w:t>
      </w:r>
      <w:r w:rsidR="008006B0">
        <w:t xml:space="preserve">authorizing and directing the execution, filing and service of a stipulated interlocutory judgment to resolve the </w:t>
      </w:r>
      <w:proofErr w:type="gramStart"/>
      <w:r w:rsidR="008006B0">
        <w:t>District’s</w:t>
      </w:r>
      <w:proofErr w:type="gramEnd"/>
      <w:r w:rsidR="008006B0">
        <w:t xml:space="preserve"> issues in </w:t>
      </w:r>
      <w:r w:rsidR="002C033F" w:rsidRPr="00955505">
        <w:rPr>
          <w:i/>
          <w:iCs/>
        </w:rPr>
        <w:t>Sierra Northern Railway v. California Dept. of Wat. Resources et al.</w:t>
      </w:r>
      <w:r w:rsidR="002C033F">
        <w:rPr>
          <w:i/>
          <w:iCs/>
        </w:rPr>
        <w:t xml:space="preserve"> </w:t>
      </w:r>
      <w:r w:rsidR="002C033F">
        <w:t>(</w:t>
      </w:r>
      <w:r w:rsidR="00CE26F6">
        <w:t xml:space="preserve">Yolo County Superior Court Case No. </w:t>
      </w:r>
      <w:r w:rsidR="002C033F">
        <w:t>CV2022-0479)</w:t>
      </w:r>
      <w:r w:rsidR="00182CBE">
        <w:t>.</w:t>
      </w:r>
    </w:p>
    <w:p w14:paraId="6F149658" w14:textId="77777777" w:rsidR="004E6CE8" w:rsidRPr="00905C69" w:rsidRDefault="0052615C" w:rsidP="00905C69">
      <w:pPr>
        <w:pStyle w:val="Normal0"/>
        <w:spacing w:after="240"/>
        <w:ind w:left="720" w:hanging="720"/>
        <w:rPr>
          <w:b/>
          <w:bCs/>
        </w:rPr>
      </w:pPr>
      <w:r>
        <w:rPr>
          <w:b/>
          <w:bCs/>
        </w:rPr>
        <w:t>15.</w:t>
      </w:r>
      <w:r>
        <w:rPr>
          <w:b/>
          <w:bCs/>
        </w:rPr>
        <w:tab/>
        <w:t>Adj</w:t>
      </w:r>
      <w:r w:rsidR="00FE244E">
        <w:rPr>
          <w:b/>
          <w:bCs/>
        </w:rPr>
        <w:t>ournmen</w:t>
      </w:r>
      <w:r w:rsidR="00905C69">
        <w:rPr>
          <w:b/>
          <w:bCs/>
        </w:rPr>
        <w:t>t</w:t>
      </w:r>
    </w:p>
    <w:p w14:paraId="03D893CD" w14:textId="77777777" w:rsidR="00EC30C5" w:rsidRDefault="00EC30C5" w:rsidP="00C441FC">
      <w:pPr>
        <w:pStyle w:val="Normal0"/>
        <w:spacing w:after="240"/>
      </w:pPr>
      <w:r>
        <w:t xml:space="preserve">The meeting was adjourned at </w:t>
      </w:r>
      <w:r w:rsidR="00BD0919">
        <w:t>1:26 PM</w:t>
      </w:r>
      <w:r>
        <w:t>.</w:t>
      </w:r>
      <w:r w:rsidR="00905C69">
        <w:br/>
      </w:r>
      <w:r w:rsidR="00905C69">
        <w:br/>
      </w:r>
      <w:r w:rsidR="00905C69">
        <w:br/>
      </w:r>
      <w:r>
        <w:t>ATTEST:</w:t>
      </w:r>
    </w:p>
    <w:p w14:paraId="26AACD41" w14:textId="77777777" w:rsidR="00EC30C5" w:rsidRDefault="00EC30C5" w:rsidP="00C441FC">
      <w:pPr>
        <w:pStyle w:val="Normal0"/>
        <w:spacing w:after="240"/>
      </w:pPr>
    </w:p>
    <w:p w14:paraId="01910FC8" w14:textId="77777777" w:rsidR="00EC30C5" w:rsidRPr="00EF0487" w:rsidRDefault="00EC30C5" w:rsidP="00C441FC">
      <w:pPr>
        <w:pStyle w:val="Normal0"/>
        <w:spacing w:after="240"/>
      </w:pPr>
      <w:r>
        <w:t>____________________________________</w:t>
      </w:r>
      <w:r>
        <w:br/>
        <w:t>Secretary, Reclamation District 2025</w:t>
      </w:r>
    </w:p>
    <w:sectPr w:rsidR="00EC30C5" w:rsidRPr="00EF048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76178" w14:textId="77777777" w:rsidR="00791E08" w:rsidRDefault="00791E08" w:rsidP="00FC3907">
      <w:r>
        <w:separator/>
      </w:r>
    </w:p>
  </w:endnote>
  <w:endnote w:type="continuationSeparator" w:id="0">
    <w:p w14:paraId="1332AF25" w14:textId="77777777" w:rsidR="00791E08" w:rsidRDefault="00791E08" w:rsidP="00FC3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89FEA" w14:textId="77777777" w:rsidR="00F87016" w:rsidRDefault="00F870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E1DBE" w14:textId="77777777" w:rsidR="00BE03B8" w:rsidRDefault="00667F6D">
    <w:pPr>
      <w:pStyle w:val="Footer"/>
    </w:pPr>
    <w:r w:rsidRPr="00667F6D">
      <w:rPr>
        <w:noProof/>
        <w:spacing w:val="-2"/>
        <w:sz w:val="16"/>
      </w:rPr>
      <w:t>4905-9626-7733.1 009701.001</w:t>
    </w:r>
    <w:r w:rsidR="00DF068A" w:rsidRPr="00DF068A">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C045F" w14:textId="77777777" w:rsidR="00F87016" w:rsidRDefault="00F87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1EAD6" w14:textId="77777777" w:rsidR="00791E08" w:rsidRDefault="00791E08" w:rsidP="00FC3907">
      <w:r>
        <w:separator/>
      </w:r>
    </w:p>
  </w:footnote>
  <w:footnote w:type="continuationSeparator" w:id="0">
    <w:p w14:paraId="00692E40" w14:textId="77777777" w:rsidR="00791E08" w:rsidRDefault="00791E08" w:rsidP="00FC3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39523" w14:textId="77777777" w:rsidR="00F87016" w:rsidRDefault="00F870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F8DE4" w14:textId="77777777" w:rsidR="00BE03B8" w:rsidRDefault="00BE03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A9E2B" w14:textId="77777777" w:rsidR="00F87016" w:rsidRDefault="00F870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584E930"/>
    <w:lvl w:ilvl="0">
      <w:start w:val="1"/>
      <w:numFmt w:val="bullet"/>
      <w:pStyle w:val="ListBullet5"/>
      <w:lvlText w:val=""/>
      <w:lvlJc w:val="left"/>
      <w:pPr>
        <w:tabs>
          <w:tab w:val="num" w:pos="720"/>
        </w:tabs>
        <w:ind w:left="3600" w:hanging="720"/>
      </w:pPr>
      <w:rPr>
        <w:rFonts w:ascii="Symbol" w:hAnsi="Symbol" w:hint="default"/>
      </w:rPr>
    </w:lvl>
  </w:abstractNum>
  <w:abstractNum w:abstractNumId="1" w15:restartNumberingAfterBreak="0">
    <w:nsid w:val="FFFFFF81"/>
    <w:multiLevelType w:val="singleLevel"/>
    <w:tmpl w:val="E682D104"/>
    <w:lvl w:ilvl="0">
      <w:start w:val="1"/>
      <w:numFmt w:val="bullet"/>
      <w:pStyle w:val="ListBullet4"/>
      <w:lvlText w:val=""/>
      <w:lvlJc w:val="left"/>
      <w:pPr>
        <w:tabs>
          <w:tab w:val="num" w:pos="720"/>
        </w:tabs>
        <w:ind w:left="2880" w:hanging="720"/>
      </w:pPr>
      <w:rPr>
        <w:rFonts w:ascii="Symbol" w:hAnsi="Symbol" w:hint="default"/>
      </w:rPr>
    </w:lvl>
  </w:abstractNum>
  <w:abstractNum w:abstractNumId="2" w15:restartNumberingAfterBreak="0">
    <w:nsid w:val="FFFFFF82"/>
    <w:multiLevelType w:val="singleLevel"/>
    <w:tmpl w:val="892604E0"/>
    <w:lvl w:ilvl="0">
      <w:start w:val="1"/>
      <w:numFmt w:val="bullet"/>
      <w:pStyle w:val="ListBullet3"/>
      <w:lvlText w:val=""/>
      <w:lvlJc w:val="left"/>
      <w:pPr>
        <w:tabs>
          <w:tab w:val="num" w:pos="720"/>
        </w:tabs>
        <w:ind w:left="2160" w:hanging="720"/>
      </w:pPr>
      <w:rPr>
        <w:rFonts w:ascii="Symbol" w:hAnsi="Symbol" w:hint="default"/>
      </w:rPr>
    </w:lvl>
  </w:abstractNum>
  <w:abstractNum w:abstractNumId="3" w15:restartNumberingAfterBreak="0">
    <w:nsid w:val="FFFFFF83"/>
    <w:multiLevelType w:val="singleLevel"/>
    <w:tmpl w:val="55448796"/>
    <w:lvl w:ilvl="0">
      <w:start w:val="1"/>
      <w:numFmt w:val="bullet"/>
      <w:pStyle w:val="ListBullet2"/>
      <w:lvlText w:val=""/>
      <w:lvlJc w:val="left"/>
      <w:pPr>
        <w:tabs>
          <w:tab w:val="num" w:pos="720"/>
        </w:tabs>
        <w:ind w:left="1440" w:hanging="720"/>
      </w:pPr>
      <w:rPr>
        <w:rFonts w:ascii="Symbol" w:hAnsi="Symbol" w:hint="default"/>
      </w:rPr>
    </w:lvl>
  </w:abstractNum>
  <w:abstractNum w:abstractNumId="4" w15:restartNumberingAfterBreak="0">
    <w:nsid w:val="FFFFFF89"/>
    <w:multiLevelType w:val="singleLevel"/>
    <w:tmpl w:val="A09E3C6A"/>
    <w:lvl w:ilvl="0">
      <w:start w:val="1"/>
      <w:numFmt w:val="bullet"/>
      <w:pStyle w:val="ListBullet"/>
      <w:lvlText w:val=""/>
      <w:lvlJc w:val="left"/>
      <w:pPr>
        <w:tabs>
          <w:tab w:val="num" w:pos="720"/>
        </w:tabs>
        <w:ind w:left="720" w:hanging="720"/>
      </w:pPr>
      <w:rPr>
        <w:rFonts w:ascii="Symbol" w:hAnsi="Symbol" w:hint="default"/>
      </w:rPr>
    </w:lvl>
  </w:abstractNum>
  <w:abstractNum w:abstractNumId="5" w15:restartNumberingAfterBreak="0">
    <w:nsid w:val="37394403"/>
    <w:multiLevelType w:val="hybridMultilevel"/>
    <w:tmpl w:val="EA9C2A94"/>
    <w:lvl w:ilvl="0" w:tplc="E6246F80">
      <w:start w:val="1"/>
      <w:numFmt w:val="bullet"/>
      <w:lvlRestart w:val="0"/>
      <w:lvlText w:val="•"/>
      <w:lvlJc w:val="left"/>
      <w:pPr>
        <w:tabs>
          <w:tab w:val="num" w:pos="720"/>
        </w:tabs>
        <w:ind w:left="720" w:hanging="72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69488767">
    <w:abstractNumId w:val="5"/>
  </w:num>
  <w:num w:numId="2" w16cid:durableId="442187183">
    <w:abstractNumId w:val="4"/>
  </w:num>
  <w:num w:numId="3" w16cid:durableId="1371145727">
    <w:abstractNumId w:val="4"/>
  </w:num>
  <w:num w:numId="4" w16cid:durableId="356541269">
    <w:abstractNumId w:val="3"/>
  </w:num>
  <w:num w:numId="5" w16cid:durableId="186454239">
    <w:abstractNumId w:val="3"/>
  </w:num>
  <w:num w:numId="6" w16cid:durableId="493111403">
    <w:abstractNumId w:val="2"/>
  </w:num>
  <w:num w:numId="7" w16cid:durableId="1502160189">
    <w:abstractNumId w:val="2"/>
  </w:num>
  <w:num w:numId="8" w16cid:durableId="1996647554">
    <w:abstractNumId w:val="1"/>
  </w:num>
  <w:num w:numId="9" w16cid:durableId="1464272863">
    <w:abstractNumId w:val="1"/>
  </w:num>
  <w:num w:numId="10" w16cid:durableId="971133537">
    <w:abstractNumId w:val="0"/>
  </w:num>
  <w:num w:numId="11" w16cid:durableId="1740516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clickAndTypeStyle w:val="Normal0"/>
  <w:characterSpacingControl w:val="doNotCompress"/>
  <w:hdrShapeDefaults>
    <o:shapedefaults v:ext="edit" spidmax="2050"/>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DocDescription" w:val="2026-10-05 DRAFT RD 2035 Board of Trustees Special Meeting Minutes_08-31-2026.docx"/>
  </w:docVars>
  <w:rsids>
    <w:rsidRoot w:val="00C441FC"/>
    <w:rsid w:val="000143A2"/>
    <w:rsid w:val="00017254"/>
    <w:rsid w:val="0002027F"/>
    <w:rsid w:val="00021B62"/>
    <w:rsid w:val="00030BEC"/>
    <w:rsid w:val="000376CE"/>
    <w:rsid w:val="000379F7"/>
    <w:rsid w:val="00040913"/>
    <w:rsid w:val="000413A0"/>
    <w:rsid w:val="000577C7"/>
    <w:rsid w:val="00064D5E"/>
    <w:rsid w:val="00083481"/>
    <w:rsid w:val="00085C76"/>
    <w:rsid w:val="000864F6"/>
    <w:rsid w:val="00095282"/>
    <w:rsid w:val="000952D0"/>
    <w:rsid w:val="0009598D"/>
    <w:rsid w:val="00095F9B"/>
    <w:rsid w:val="00096B9C"/>
    <w:rsid w:val="000A132A"/>
    <w:rsid w:val="000A630E"/>
    <w:rsid w:val="000B092A"/>
    <w:rsid w:val="000C594A"/>
    <w:rsid w:val="000D2490"/>
    <w:rsid w:val="000E6FE7"/>
    <w:rsid w:val="000F261A"/>
    <w:rsid w:val="000F30CA"/>
    <w:rsid w:val="000F638E"/>
    <w:rsid w:val="000F710F"/>
    <w:rsid w:val="000F7910"/>
    <w:rsid w:val="00101BFD"/>
    <w:rsid w:val="00116F75"/>
    <w:rsid w:val="00123136"/>
    <w:rsid w:val="00137065"/>
    <w:rsid w:val="00141B7A"/>
    <w:rsid w:val="00147878"/>
    <w:rsid w:val="001479B1"/>
    <w:rsid w:val="00151EC6"/>
    <w:rsid w:val="00156EA7"/>
    <w:rsid w:val="0016205A"/>
    <w:rsid w:val="00174788"/>
    <w:rsid w:val="00174FFD"/>
    <w:rsid w:val="0018025F"/>
    <w:rsid w:val="00182CBE"/>
    <w:rsid w:val="00197932"/>
    <w:rsid w:val="001A225B"/>
    <w:rsid w:val="001A4F00"/>
    <w:rsid w:val="001A5674"/>
    <w:rsid w:val="001A6FEB"/>
    <w:rsid w:val="001A79FF"/>
    <w:rsid w:val="001C245E"/>
    <w:rsid w:val="001C3978"/>
    <w:rsid w:val="001C3C35"/>
    <w:rsid w:val="001C3F5B"/>
    <w:rsid w:val="001D19AB"/>
    <w:rsid w:val="001D58A2"/>
    <w:rsid w:val="0020733D"/>
    <w:rsid w:val="00211FB6"/>
    <w:rsid w:val="0021369D"/>
    <w:rsid w:val="002171D8"/>
    <w:rsid w:val="002210EB"/>
    <w:rsid w:val="00233442"/>
    <w:rsid w:val="00246025"/>
    <w:rsid w:val="00246F23"/>
    <w:rsid w:val="002632CF"/>
    <w:rsid w:val="00277157"/>
    <w:rsid w:val="00280B93"/>
    <w:rsid w:val="00282D21"/>
    <w:rsid w:val="00284A5E"/>
    <w:rsid w:val="002A7657"/>
    <w:rsid w:val="002B43EA"/>
    <w:rsid w:val="002B5E62"/>
    <w:rsid w:val="002C033F"/>
    <w:rsid w:val="002D4819"/>
    <w:rsid w:val="002D6031"/>
    <w:rsid w:val="002F3F17"/>
    <w:rsid w:val="002F7C67"/>
    <w:rsid w:val="00304B68"/>
    <w:rsid w:val="00305489"/>
    <w:rsid w:val="00306B03"/>
    <w:rsid w:val="003233D7"/>
    <w:rsid w:val="003234E0"/>
    <w:rsid w:val="0032707C"/>
    <w:rsid w:val="0033211C"/>
    <w:rsid w:val="00340FBE"/>
    <w:rsid w:val="00363573"/>
    <w:rsid w:val="00363AE7"/>
    <w:rsid w:val="00367B06"/>
    <w:rsid w:val="003804C0"/>
    <w:rsid w:val="00385E10"/>
    <w:rsid w:val="003915B0"/>
    <w:rsid w:val="003A02AB"/>
    <w:rsid w:val="003A56B1"/>
    <w:rsid w:val="003B184D"/>
    <w:rsid w:val="003C198E"/>
    <w:rsid w:val="003C2E71"/>
    <w:rsid w:val="003D19D2"/>
    <w:rsid w:val="003E6E0C"/>
    <w:rsid w:val="003F7B1E"/>
    <w:rsid w:val="003F7B66"/>
    <w:rsid w:val="003F7FB2"/>
    <w:rsid w:val="00415660"/>
    <w:rsid w:val="00415A69"/>
    <w:rsid w:val="00426018"/>
    <w:rsid w:val="0043385F"/>
    <w:rsid w:val="004347FA"/>
    <w:rsid w:val="004357FD"/>
    <w:rsid w:val="00443C38"/>
    <w:rsid w:val="00455739"/>
    <w:rsid w:val="004557E6"/>
    <w:rsid w:val="00461237"/>
    <w:rsid w:val="00461A9C"/>
    <w:rsid w:val="00466333"/>
    <w:rsid w:val="004725A1"/>
    <w:rsid w:val="00472B26"/>
    <w:rsid w:val="00490A75"/>
    <w:rsid w:val="004B5BE0"/>
    <w:rsid w:val="004B6852"/>
    <w:rsid w:val="004C0AB6"/>
    <w:rsid w:val="004C1EE4"/>
    <w:rsid w:val="004E3582"/>
    <w:rsid w:val="004E49B5"/>
    <w:rsid w:val="004E6CE8"/>
    <w:rsid w:val="004F20C5"/>
    <w:rsid w:val="004F32E1"/>
    <w:rsid w:val="004F53EB"/>
    <w:rsid w:val="00501E6B"/>
    <w:rsid w:val="0050383C"/>
    <w:rsid w:val="005130E3"/>
    <w:rsid w:val="0051734D"/>
    <w:rsid w:val="00517B67"/>
    <w:rsid w:val="0052005A"/>
    <w:rsid w:val="00523592"/>
    <w:rsid w:val="00524F19"/>
    <w:rsid w:val="0052615C"/>
    <w:rsid w:val="00531B9C"/>
    <w:rsid w:val="005342BD"/>
    <w:rsid w:val="00536354"/>
    <w:rsid w:val="0053646C"/>
    <w:rsid w:val="00537678"/>
    <w:rsid w:val="00557E6B"/>
    <w:rsid w:val="005614BB"/>
    <w:rsid w:val="00573A5C"/>
    <w:rsid w:val="00585906"/>
    <w:rsid w:val="005A0A48"/>
    <w:rsid w:val="005A2157"/>
    <w:rsid w:val="005A6BFA"/>
    <w:rsid w:val="005B0E54"/>
    <w:rsid w:val="005B22B3"/>
    <w:rsid w:val="005C1564"/>
    <w:rsid w:val="005C2850"/>
    <w:rsid w:val="005C6975"/>
    <w:rsid w:val="005C7D06"/>
    <w:rsid w:val="005D5C6E"/>
    <w:rsid w:val="005E06B3"/>
    <w:rsid w:val="005E3F0A"/>
    <w:rsid w:val="005F01CB"/>
    <w:rsid w:val="005F3316"/>
    <w:rsid w:val="00601E0E"/>
    <w:rsid w:val="006041F4"/>
    <w:rsid w:val="0060463A"/>
    <w:rsid w:val="0061672C"/>
    <w:rsid w:val="0061794A"/>
    <w:rsid w:val="00621D2B"/>
    <w:rsid w:val="00621DC7"/>
    <w:rsid w:val="00642191"/>
    <w:rsid w:val="00645006"/>
    <w:rsid w:val="00654576"/>
    <w:rsid w:val="00660AC5"/>
    <w:rsid w:val="00662E7C"/>
    <w:rsid w:val="006656D2"/>
    <w:rsid w:val="00667F6D"/>
    <w:rsid w:val="006728D3"/>
    <w:rsid w:val="00673DA2"/>
    <w:rsid w:val="00676881"/>
    <w:rsid w:val="00684EAB"/>
    <w:rsid w:val="00685AAF"/>
    <w:rsid w:val="00695431"/>
    <w:rsid w:val="0069687A"/>
    <w:rsid w:val="006A0245"/>
    <w:rsid w:val="006B088B"/>
    <w:rsid w:val="006B1E98"/>
    <w:rsid w:val="006D7328"/>
    <w:rsid w:val="006E544D"/>
    <w:rsid w:val="006E5941"/>
    <w:rsid w:val="006E5A0F"/>
    <w:rsid w:val="006F56ED"/>
    <w:rsid w:val="00700140"/>
    <w:rsid w:val="00700E92"/>
    <w:rsid w:val="00706FF5"/>
    <w:rsid w:val="007211FE"/>
    <w:rsid w:val="007217B6"/>
    <w:rsid w:val="0073390E"/>
    <w:rsid w:val="00737933"/>
    <w:rsid w:val="007405D2"/>
    <w:rsid w:val="0074171D"/>
    <w:rsid w:val="007519A6"/>
    <w:rsid w:val="00752B2D"/>
    <w:rsid w:val="00756123"/>
    <w:rsid w:val="00771AC2"/>
    <w:rsid w:val="00775851"/>
    <w:rsid w:val="00777772"/>
    <w:rsid w:val="00784DE2"/>
    <w:rsid w:val="00791724"/>
    <w:rsid w:val="00791E08"/>
    <w:rsid w:val="007A0E9B"/>
    <w:rsid w:val="007A169B"/>
    <w:rsid w:val="007A7188"/>
    <w:rsid w:val="007A7F92"/>
    <w:rsid w:val="007D02D3"/>
    <w:rsid w:val="007D5062"/>
    <w:rsid w:val="007E4701"/>
    <w:rsid w:val="007E4879"/>
    <w:rsid w:val="007F473B"/>
    <w:rsid w:val="008006B0"/>
    <w:rsid w:val="00804D85"/>
    <w:rsid w:val="008073B2"/>
    <w:rsid w:val="008134C3"/>
    <w:rsid w:val="008152CF"/>
    <w:rsid w:val="00817307"/>
    <w:rsid w:val="00830ED8"/>
    <w:rsid w:val="0083375B"/>
    <w:rsid w:val="00835326"/>
    <w:rsid w:val="00835AD6"/>
    <w:rsid w:val="00843A54"/>
    <w:rsid w:val="0085018A"/>
    <w:rsid w:val="00850A44"/>
    <w:rsid w:val="0086547A"/>
    <w:rsid w:val="008706C9"/>
    <w:rsid w:val="00870BED"/>
    <w:rsid w:val="008A0B96"/>
    <w:rsid w:val="008A156E"/>
    <w:rsid w:val="008A2D8F"/>
    <w:rsid w:val="008B0925"/>
    <w:rsid w:val="008B0ECB"/>
    <w:rsid w:val="008B1F61"/>
    <w:rsid w:val="008B560E"/>
    <w:rsid w:val="008B730B"/>
    <w:rsid w:val="008C7997"/>
    <w:rsid w:val="008D0698"/>
    <w:rsid w:val="008D663E"/>
    <w:rsid w:val="008E1CAE"/>
    <w:rsid w:val="008F0CE2"/>
    <w:rsid w:val="00905C69"/>
    <w:rsid w:val="00907FA5"/>
    <w:rsid w:val="00912BAC"/>
    <w:rsid w:val="00923DFB"/>
    <w:rsid w:val="009245E0"/>
    <w:rsid w:val="00932832"/>
    <w:rsid w:val="00940AAC"/>
    <w:rsid w:val="00940E79"/>
    <w:rsid w:val="009510E8"/>
    <w:rsid w:val="009536CA"/>
    <w:rsid w:val="0095534A"/>
    <w:rsid w:val="00955505"/>
    <w:rsid w:val="00960D12"/>
    <w:rsid w:val="0096636B"/>
    <w:rsid w:val="009775E1"/>
    <w:rsid w:val="009816CA"/>
    <w:rsid w:val="00982B4E"/>
    <w:rsid w:val="009854C4"/>
    <w:rsid w:val="009912FD"/>
    <w:rsid w:val="009A1C5C"/>
    <w:rsid w:val="009A42F6"/>
    <w:rsid w:val="009B1678"/>
    <w:rsid w:val="009C4D2A"/>
    <w:rsid w:val="009D061A"/>
    <w:rsid w:val="009D427B"/>
    <w:rsid w:val="009D6C26"/>
    <w:rsid w:val="009E56FA"/>
    <w:rsid w:val="009E7BB4"/>
    <w:rsid w:val="009F2011"/>
    <w:rsid w:val="009F4F41"/>
    <w:rsid w:val="009F694C"/>
    <w:rsid w:val="00A05E40"/>
    <w:rsid w:val="00A15392"/>
    <w:rsid w:val="00A22BB3"/>
    <w:rsid w:val="00A24D85"/>
    <w:rsid w:val="00A268EF"/>
    <w:rsid w:val="00A27C57"/>
    <w:rsid w:val="00A45C14"/>
    <w:rsid w:val="00A61DAA"/>
    <w:rsid w:val="00A654EC"/>
    <w:rsid w:val="00A677FF"/>
    <w:rsid w:val="00A7204A"/>
    <w:rsid w:val="00A75D68"/>
    <w:rsid w:val="00AA589D"/>
    <w:rsid w:val="00AB708D"/>
    <w:rsid w:val="00AB7BC6"/>
    <w:rsid w:val="00AC3EDD"/>
    <w:rsid w:val="00AC5141"/>
    <w:rsid w:val="00AC6B50"/>
    <w:rsid w:val="00AE4BF4"/>
    <w:rsid w:val="00AE622C"/>
    <w:rsid w:val="00B034D0"/>
    <w:rsid w:val="00B24778"/>
    <w:rsid w:val="00B2713B"/>
    <w:rsid w:val="00B2796B"/>
    <w:rsid w:val="00B3275B"/>
    <w:rsid w:val="00B3442C"/>
    <w:rsid w:val="00B36427"/>
    <w:rsid w:val="00B44352"/>
    <w:rsid w:val="00B64033"/>
    <w:rsid w:val="00B77F26"/>
    <w:rsid w:val="00B8647E"/>
    <w:rsid w:val="00B950C3"/>
    <w:rsid w:val="00BA32F9"/>
    <w:rsid w:val="00BA6566"/>
    <w:rsid w:val="00BA7A2A"/>
    <w:rsid w:val="00BB2371"/>
    <w:rsid w:val="00BB3B2E"/>
    <w:rsid w:val="00BB6A20"/>
    <w:rsid w:val="00BC128A"/>
    <w:rsid w:val="00BC326B"/>
    <w:rsid w:val="00BC6D2F"/>
    <w:rsid w:val="00BD0919"/>
    <w:rsid w:val="00BD65DF"/>
    <w:rsid w:val="00BE03B8"/>
    <w:rsid w:val="00BE44C8"/>
    <w:rsid w:val="00BE4FD9"/>
    <w:rsid w:val="00BE5ECB"/>
    <w:rsid w:val="00BF1386"/>
    <w:rsid w:val="00C04F63"/>
    <w:rsid w:val="00C21664"/>
    <w:rsid w:val="00C25368"/>
    <w:rsid w:val="00C33AB4"/>
    <w:rsid w:val="00C42489"/>
    <w:rsid w:val="00C441FC"/>
    <w:rsid w:val="00C516E7"/>
    <w:rsid w:val="00C52B06"/>
    <w:rsid w:val="00C71516"/>
    <w:rsid w:val="00C82AB8"/>
    <w:rsid w:val="00C86D54"/>
    <w:rsid w:val="00CB091E"/>
    <w:rsid w:val="00CB18D4"/>
    <w:rsid w:val="00CC11B1"/>
    <w:rsid w:val="00CC2690"/>
    <w:rsid w:val="00CD6C8D"/>
    <w:rsid w:val="00CE26F6"/>
    <w:rsid w:val="00CE3549"/>
    <w:rsid w:val="00CE482D"/>
    <w:rsid w:val="00CE5EDA"/>
    <w:rsid w:val="00CE7DEF"/>
    <w:rsid w:val="00CF595E"/>
    <w:rsid w:val="00CF6EF5"/>
    <w:rsid w:val="00D01B00"/>
    <w:rsid w:val="00D01C38"/>
    <w:rsid w:val="00D04393"/>
    <w:rsid w:val="00D166A5"/>
    <w:rsid w:val="00D2283E"/>
    <w:rsid w:val="00D2520D"/>
    <w:rsid w:val="00D33F63"/>
    <w:rsid w:val="00D37878"/>
    <w:rsid w:val="00D4493C"/>
    <w:rsid w:val="00D45D7F"/>
    <w:rsid w:val="00D52787"/>
    <w:rsid w:val="00D7233F"/>
    <w:rsid w:val="00D7490B"/>
    <w:rsid w:val="00D74AFE"/>
    <w:rsid w:val="00D82C4F"/>
    <w:rsid w:val="00D85D37"/>
    <w:rsid w:val="00DA5A55"/>
    <w:rsid w:val="00DA601C"/>
    <w:rsid w:val="00DB306C"/>
    <w:rsid w:val="00DB3156"/>
    <w:rsid w:val="00DB4721"/>
    <w:rsid w:val="00DC6701"/>
    <w:rsid w:val="00DC6A98"/>
    <w:rsid w:val="00DD2F34"/>
    <w:rsid w:val="00DD4D99"/>
    <w:rsid w:val="00DF068A"/>
    <w:rsid w:val="00DF5C91"/>
    <w:rsid w:val="00E02A55"/>
    <w:rsid w:val="00E0535E"/>
    <w:rsid w:val="00E06693"/>
    <w:rsid w:val="00E34F37"/>
    <w:rsid w:val="00E40352"/>
    <w:rsid w:val="00E5081A"/>
    <w:rsid w:val="00E5496C"/>
    <w:rsid w:val="00E60543"/>
    <w:rsid w:val="00E67AB7"/>
    <w:rsid w:val="00E70BB8"/>
    <w:rsid w:val="00E7210D"/>
    <w:rsid w:val="00E727A4"/>
    <w:rsid w:val="00E80972"/>
    <w:rsid w:val="00E81F69"/>
    <w:rsid w:val="00E908E7"/>
    <w:rsid w:val="00E9130E"/>
    <w:rsid w:val="00E93287"/>
    <w:rsid w:val="00EA05AE"/>
    <w:rsid w:val="00EA18D7"/>
    <w:rsid w:val="00EC30C5"/>
    <w:rsid w:val="00ED2F60"/>
    <w:rsid w:val="00ED61DD"/>
    <w:rsid w:val="00EE1E94"/>
    <w:rsid w:val="00EE49D0"/>
    <w:rsid w:val="00EF0487"/>
    <w:rsid w:val="00F00440"/>
    <w:rsid w:val="00F166D4"/>
    <w:rsid w:val="00F16FEE"/>
    <w:rsid w:val="00F2233C"/>
    <w:rsid w:val="00F304A9"/>
    <w:rsid w:val="00F36A6D"/>
    <w:rsid w:val="00F45027"/>
    <w:rsid w:val="00F45376"/>
    <w:rsid w:val="00F45A28"/>
    <w:rsid w:val="00F45D0D"/>
    <w:rsid w:val="00F4713A"/>
    <w:rsid w:val="00F47EA2"/>
    <w:rsid w:val="00F5576B"/>
    <w:rsid w:val="00F673CF"/>
    <w:rsid w:val="00F774CC"/>
    <w:rsid w:val="00F77C2D"/>
    <w:rsid w:val="00F802E1"/>
    <w:rsid w:val="00F80E45"/>
    <w:rsid w:val="00F87016"/>
    <w:rsid w:val="00F91523"/>
    <w:rsid w:val="00F92F26"/>
    <w:rsid w:val="00F94BBC"/>
    <w:rsid w:val="00F95B5F"/>
    <w:rsid w:val="00FA31DE"/>
    <w:rsid w:val="00FA3BEE"/>
    <w:rsid w:val="00FA481C"/>
    <w:rsid w:val="00FB3011"/>
    <w:rsid w:val="00FB3C3D"/>
    <w:rsid w:val="00FB52F8"/>
    <w:rsid w:val="00FC1253"/>
    <w:rsid w:val="00FC3907"/>
    <w:rsid w:val="00FD53CC"/>
    <w:rsid w:val="00FD60A2"/>
    <w:rsid w:val="00FD7C8E"/>
    <w:rsid w:val="00FE244E"/>
    <w:rsid w:val="00FE7D61"/>
    <w:rsid w:val="00FF1FA4"/>
    <w:rsid w:val="00FF356B"/>
    <w:rsid w:val="00FF6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5BEB0"/>
  <w15:chartTrackingRefBased/>
  <w15:docId w15:val="{F77E8153-4069-42EE-B0DC-D81E886BE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245"/>
    <w:pPr>
      <w:suppressAutoHyphens/>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C441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41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41F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41F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441F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441F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441F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441F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441F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73390E"/>
    <w:pPr>
      <w:suppressAutoHyphens/>
      <w:spacing w:after="0" w:line="240" w:lineRule="auto"/>
    </w:pPr>
    <w:rPr>
      <w:rFonts w:ascii="Times New Roman" w:eastAsia="SimSun" w:hAnsi="Times New Roman" w:cs="Times New Roman"/>
      <w:sz w:val="24"/>
      <w:szCs w:val="20"/>
    </w:rPr>
  </w:style>
  <w:style w:type="paragraph" w:customStyle="1" w:styleId="10sp0">
    <w:name w:val="_1.0sp 0&quot;"/>
    <w:basedOn w:val="Normal0"/>
    <w:rsid w:val="0073390E"/>
    <w:pPr>
      <w:spacing w:after="240"/>
    </w:pPr>
  </w:style>
  <w:style w:type="paragraph" w:customStyle="1" w:styleId="10sp0nospaceafter">
    <w:name w:val="_1.0sp 0&quot; (no space after)"/>
    <w:basedOn w:val="Normal0"/>
    <w:rsid w:val="0073390E"/>
  </w:style>
  <w:style w:type="paragraph" w:customStyle="1" w:styleId="10sp05">
    <w:name w:val="_1.0sp 0.5&quot;"/>
    <w:basedOn w:val="Normal0"/>
    <w:rsid w:val="0073390E"/>
    <w:pPr>
      <w:spacing w:after="240"/>
      <w:ind w:firstLine="720"/>
    </w:pPr>
  </w:style>
  <w:style w:type="paragraph" w:customStyle="1" w:styleId="10sp1">
    <w:name w:val="_1.0sp 1&quot;"/>
    <w:basedOn w:val="Normal0"/>
    <w:rsid w:val="0073390E"/>
    <w:pPr>
      <w:spacing w:after="240"/>
      <w:ind w:firstLine="1440"/>
    </w:pPr>
  </w:style>
  <w:style w:type="paragraph" w:customStyle="1" w:styleId="10sp15">
    <w:name w:val="_1.0sp 1.5&quot;"/>
    <w:basedOn w:val="Normal0"/>
    <w:rsid w:val="0073390E"/>
    <w:pPr>
      <w:spacing w:after="240"/>
      <w:ind w:firstLine="2160"/>
    </w:pPr>
  </w:style>
  <w:style w:type="paragraph" w:customStyle="1" w:styleId="10sp2">
    <w:name w:val="_1.0sp 2&quot;"/>
    <w:basedOn w:val="Normal0"/>
    <w:qFormat/>
    <w:rsid w:val="0073390E"/>
    <w:pPr>
      <w:spacing w:after="240"/>
      <w:ind w:firstLine="2880"/>
    </w:pPr>
  </w:style>
  <w:style w:type="paragraph" w:customStyle="1" w:styleId="10spCentered">
    <w:name w:val="_1.0sp Centered"/>
    <w:basedOn w:val="Normal0"/>
    <w:rsid w:val="0073390E"/>
    <w:pPr>
      <w:spacing w:after="240"/>
      <w:jc w:val="center"/>
    </w:pPr>
  </w:style>
  <w:style w:type="paragraph" w:customStyle="1" w:styleId="10spCenterednospaceafter">
    <w:name w:val="_1.0sp Centered (no space after)"/>
    <w:basedOn w:val="Normal0"/>
    <w:rsid w:val="0073390E"/>
    <w:pPr>
      <w:jc w:val="center"/>
    </w:pPr>
  </w:style>
  <w:style w:type="paragraph" w:customStyle="1" w:styleId="10spHanging05">
    <w:name w:val="_1.0sp Hanging 0.5&quot;"/>
    <w:basedOn w:val="Normal0"/>
    <w:rsid w:val="0073390E"/>
    <w:pPr>
      <w:spacing w:after="240"/>
      <w:ind w:left="720" w:hanging="720"/>
    </w:pPr>
  </w:style>
  <w:style w:type="paragraph" w:customStyle="1" w:styleId="10spHanging05nospaceafter">
    <w:name w:val="_1.0sp Hanging 0.5&quot; (no space after)"/>
    <w:basedOn w:val="Normal0"/>
    <w:rsid w:val="0073390E"/>
    <w:pPr>
      <w:ind w:left="720" w:hanging="720"/>
    </w:pPr>
  </w:style>
  <w:style w:type="paragraph" w:customStyle="1" w:styleId="10spHanging1">
    <w:name w:val="_1.0sp Hanging 1&quot;"/>
    <w:basedOn w:val="Normal0"/>
    <w:rsid w:val="0073390E"/>
    <w:pPr>
      <w:spacing w:after="240"/>
      <w:ind w:left="1440" w:hanging="720"/>
    </w:pPr>
  </w:style>
  <w:style w:type="paragraph" w:customStyle="1" w:styleId="10spHanging15">
    <w:name w:val="_1.0sp Hanging 1.5&quot;"/>
    <w:basedOn w:val="Normal0"/>
    <w:rsid w:val="0073390E"/>
    <w:pPr>
      <w:spacing w:after="240"/>
      <w:ind w:left="2160" w:hanging="720"/>
    </w:pPr>
  </w:style>
  <w:style w:type="paragraph" w:customStyle="1" w:styleId="10spHanging2">
    <w:name w:val="_1.0sp Hanging 2&quot;"/>
    <w:basedOn w:val="Normal0"/>
    <w:qFormat/>
    <w:rsid w:val="0073390E"/>
    <w:pPr>
      <w:spacing w:after="240"/>
      <w:ind w:left="2880" w:hanging="720"/>
    </w:pPr>
  </w:style>
  <w:style w:type="paragraph" w:customStyle="1" w:styleId="10spLeftInd05">
    <w:name w:val="_1.0sp Left Ind 0.5&quot;"/>
    <w:basedOn w:val="Normal0"/>
    <w:rsid w:val="0073390E"/>
    <w:pPr>
      <w:spacing w:after="240"/>
      <w:ind w:left="720"/>
    </w:pPr>
  </w:style>
  <w:style w:type="paragraph" w:customStyle="1" w:styleId="10spLeftInd05nospaceafter">
    <w:name w:val="_1.0sp Left Ind 0.5&quot; (no space after)"/>
    <w:basedOn w:val="Normal0"/>
    <w:rsid w:val="0073390E"/>
    <w:pPr>
      <w:ind w:left="720"/>
    </w:pPr>
  </w:style>
  <w:style w:type="paragraph" w:customStyle="1" w:styleId="10spLeftInd1">
    <w:name w:val="_1.0sp Left Ind 1&quot;"/>
    <w:basedOn w:val="Normal0"/>
    <w:rsid w:val="0073390E"/>
    <w:pPr>
      <w:spacing w:after="240"/>
      <w:ind w:left="1440"/>
    </w:pPr>
  </w:style>
  <w:style w:type="paragraph" w:customStyle="1" w:styleId="10spLeftInd15">
    <w:name w:val="_1.0sp Left Ind 1.5&quot;"/>
    <w:basedOn w:val="Normal0"/>
    <w:rsid w:val="0073390E"/>
    <w:pPr>
      <w:spacing w:after="240"/>
      <w:ind w:left="2160"/>
    </w:pPr>
  </w:style>
  <w:style w:type="paragraph" w:customStyle="1" w:styleId="10spLeftInd2">
    <w:name w:val="_1.0sp Left Ind 2&quot;"/>
    <w:basedOn w:val="Normal0"/>
    <w:rsid w:val="0073390E"/>
    <w:pPr>
      <w:spacing w:after="240"/>
      <w:ind w:left="2880"/>
    </w:pPr>
  </w:style>
  <w:style w:type="paragraph" w:customStyle="1" w:styleId="10spLeft-Right05">
    <w:name w:val="_1.0sp Left-Right 0.5&quot;"/>
    <w:basedOn w:val="Normal0"/>
    <w:rsid w:val="0073390E"/>
    <w:pPr>
      <w:spacing w:after="240"/>
      <w:ind w:left="720" w:right="720"/>
    </w:pPr>
  </w:style>
  <w:style w:type="paragraph" w:customStyle="1" w:styleId="10spLeft-Right1">
    <w:name w:val="_1.0sp Left-Right 1&quot;"/>
    <w:basedOn w:val="Normal0"/>
    <w:rsid w:val="0073390E"/>
    <w:pPr>
      <w:spacing w:after="240"/>
      <w:ind w:left="1440" w:right="1440"/>
    </w:pPr>
  </w:style>
  <w:style w:type="paragraph" w:customStyle="1" w:styleId="10spLeft-Right15">
    <w:name w:val="_1.0sp Left-Right 1.5&quot;"/>
    <w:basedOn w:val="Normal0"/>
    <w:rsid w:val="0073390E"/>
    <w:pPr>
      <w:spacing w:after="240"/>
      <w:ind w:left="2160" w:right="2160"/>
    </w:pPr>
  </w:style>
  <w:style w:type="paragraph" w:customStyle="1" w:styleId="10spLeft-Right2">
    <w:name w:val="_1.0sp Left-Right 2&quot;"/>
    <w:basedOn w:val="Normal0"/>
    <w:qFormat/>
    <w:rsid w:val="0073390E"/>
    <w:pPr>
      <w:spacing w:after="240"/>
      <w:ind w:left="2880" w:right="2880"/>
    </w:pPr>
  </w:style>
  <w:style w:type="paragraph" w:customStyle="1" w:styleId="10spRightAligned">
    <w:name w:val="_1.0sp Right Aligned"/>
    <w:basedOn w:val="Normal0"/>
    <w:rsid w:val="0073390E"/>
    <w:pPr>
      <w:spacing w:after="240"/>
      <w:jc w:val="right"/>
    </w:pPr>
  </w:style>
  <w:style w:type="paragraph" w:customStyle="1" w:styleId="15sp0">
    <w:name w:val="_1.5sp 0&quot;"/>
    <w:basedOn w:val="Normal0"/>
    <w:rsid w:val="0073390E"/>
    <w:pPr>
      <w:spacing w:line="360" w:lineRule="auto"/>
    </w:pPr>
  </w:style>
  <w:style w:type="paragraph" w:customStyle="1" w:styleId="15sp05">
    <w:name w:val="_1.5sp 0.5&quot;"/>
    <w:basedOn w:val="Normal0"/>
    <w:rsid w:val="0073390E"/>
    <w:pPr>
      <w:spacing w:line="360" w:lineRule="auto"/>
      <w:ind w:firstLine="720"/>
    </w:pPr>
  </w:style>
  <w:style w:type="paragraph" w:customStyle="1" w:styleId="15sp1">
    <w:name w:val="_1.5sp 1&quot;"/>
    <w:basedOn w:val="Normal0"/>
    <w:rsid w:val="0073390E"/>
    <w:pPr>
      <w:spacing w:line="360" w:lineRule="auto"/>
      <w:ind w:firstLine="1440"/>
    </w:pPr>
  </w:style>
  <w:style w:type="paragraph" w:customStyle="1" w:styleId="15sp15">
    <w:name w:val="_1.5sp 1.5&quot;"/>
    <w:basedOn w:val="Normal0"/>
    <w:rsid w:val="0073390E"/>
    <w:pPr>
      <w:spacing w:line="360" w:lineRule="auto"/>
      <w:ind w:firstLine="2160"/>
    </w:pPr>
  </w:style>
  <w:style w:type="paragraph" w:customStyle="1" w:styleId="15sp2">
    <w:name w:val="_1.5sp 2&quot;"/>
    <w:basedOn w:val="Normal0"/>
    <w:qFormat/>
    <w:rsid w:val="0073390E"/>
    <w:pPr>
      <w:spacing w:line="360" w:lineRule="auto"/>
      <w:ind w:firstLine="2880"/>
    </w:pPr>
  </w:style>
  <w:style w:type="paragraph" w:customStyle="1" w:styleId="15spCentered">
    <w:name w:val="_1.5sp Centered"/>
    <w:basedOn w:val="Normal0"/>
    <w:rsid w:val="0073390E"/>
    <w:pPr>
      <w:spacing w:line="360" w:lineRule="auto"/>
      <w:jc w:val="center"/>
    </w:pPr>
  </w:style>
  <w:style w:type="paragraph" w:customStyle="1" w:styleId="15spHanging05">
    <w:name w:val="_1.5sp Hanging 0.5&quot;"/>
    <w:basedOn w:val="Normal0"/>
    <w:rsid w:val="0073390E"/>
    <w:pPr>
      <w:spacing w:line="360" w:lineRule="auto"/>
      <w:ind w:left="720" w:hanging="720"/>
    </w:pPr>
  </w:style>
  <w:style w:type="paragraph" w:customStyle="1" w:styleId="15spHanging1">
    <w:name w:val="_1.5sp Hanging 1&quot;"/>
    <w:basedOn w:val="Normal0"/>
    <w:rsid w:val="0073390E"/>
    <w:pPr>
      <w:spacing w:line="360" w:lineRule="auto"/>
      <w:ind w:left="1440" w:hanging="720"/>
    </w:pPr>
  </w:style>
  <w:style w:type="paragraph" w:customStyle="1" w:styleId="15spHanging15">
    <w:name w:val="_1.5sp Hanging 1.5&quot;"/>
    <w:basedOn w:val="Normal0"/>
    <w:rsid w:val="0073390E"/>
    <w:pPr>
      <w:spacing w:line="360" w:lineRule="auto"/>
      <w:ind w:left="2160" w:hanging="720"/>
    </w:pPr>
  </w:style>
  <w:style w:type="paragraph" w:customStyle="1" w:styleId="15spHanging2">
    <w:name w:val="_1.5sp Hanging 2&quot;"/>
    <w:basedOn w:val="Normal0"/>
    <w:qFormat/>
    <w:rsid w:val="0073390E"/>
    <w:pPr>
      <w:spacing w:line="360" w:lineRule="auto"/>
      <w:ind w:left="2880" w:hanging="720"/>
    </w:pPr>
  </w:style>
  <w:style w:type="paragraph" w:customStyle="1" w:styleId="15spLeftInd05">
    <w:name w:val="_1.5sp Left Ind 0.5&quot;"/>
    <w:basedOn w:val="Normal0"/>
    <w:rsid w:val="0073390E"/>
    <w:pPr>
      <w:spacing w:line="360" w:lineRule="auto"/>
      <w:ind w:left="720"/>
    </w:pPr>
  </w:style>
  <w:style w:type="paragraph" w:customStyle="1" w:styleId="15spLeftInd1">
    <w:name w:val="_1.5sp Left Ind 1&quot;"/>
    <w:basedOn w:val="Normal0"/>
    <w:rsid w:val="0073390E"/>
    <w:pPr>
      <w:spacing w:line="360" w:lineRule="auto"/>
      <w:ind w:left="1440"/>
    </w:pPr>
  </w:style>
  <w:style w:type="paragraph" w:customStyle="1" w:styleId="15spLeftInd15">
    <w:name w:val="_1.5sp Left Ind 1.5&quot;"/>
    <w:basedOn w:val="Normal0"/>
    <w:rsid w:val="0073390E"/>
    <w:pPr>
      <w:spacing w:line="360" w:lineRule="auto"/>
      <w:ind w:left="2160"/>
    </w:pPr>
  </w:style>
  <w:style w:type="paragraph" w:customStyle="1" w:styleId="15spLeftInd2">
    <w:name w:val="_1.5sp Left Ind 2&quot;"/>
    <w:basedOn w:val="Normal0"/>
    <w:rsid w:val="0073390E"/>
    <w:pPr>
      <w:spacing w:line="360" w:lineRule="auto"/>
      <w:ind w:left="2880"/>
    </w:pPr>
  </w:style>
  <w:style w:type="paragraph" w:customStyle="1" w:styleId="15spLeft-Right05">
    <w:name w:val="_1.5sp Left-Right 0.5&quot;"/>
    <w:basedOn w:val="Normal0"/>
    <w:rsid w:val="0073390E"/>
    <w:pPr>
      <w:spacing w:line="360" w:lineRule="auto"/>
      <w:ind w:left="720" w:right="720"/>
    </w:pPr>
  </w:style>
  <w:style w:type="paragraph" w:customStyle="1" w:styleId="15spLeft-Right1">
    <w:name w:val="_1.5sp Left-Right 1&quot;"/>
    <w:basedOn w:val="Normal0"/>
    <w:rsid w:val="0073390E"/>
    <w:pPr>
      <w:spacing w:line="360" w:lineRule="auto"/>
      <w:ind w:left="1440" w:right="1440"/>
    </w:pPr>
  </w:style>
  <w:style w:type="paragraph" w:customStyle="1" w:styleId="15spLeft-Right15">
    <w:name w:val="_1.5sp Left-Right 1.5&quot;"/>
    <w:basedOn w:val="Normal0"/>
    <w:rsid w:val="0073390E"/>
    <w:pPr>
      <w:spacing w:line="360" w:lineRule="auto"/>
      <w:ind w:left="2160" w:right="2160"/>
    </w:pPr>
  </w:style>
  <w:style w:type="paragraph" w:customStyle="1" w:styleId="15spLeft-Right2">
    <w:name w:val="_1.5sp Left-Right 2&quot;"/>
    <w:basedOn w:val="Normal0"/>
    <w:qFormat/>
    <w:rsid w:val="0073390E"/>
    <w:pPr>
      <w:spacing w:line="360" w:lineRule="auto"/>
      <w:ind w:left="2880" w:right="2880"/>
    </w:pPr>
  </w:style>
  <w:style w:type="paragraph" w:customStyle="1" w:styleId="15spRightAligned">
    <w:name w:val="_1.5sp Right Aligned"/>
    <w:basedOn w:val="Normal0"/>
    <w:rsid w:val="0073390E"/>
    <w:pPr>
      <w:spacing w:line="360" w:lineRule="auto"/>
      <w:jc w:val="right"/>
    </w:pPr>
  </w:style>
  <w:style w:type="paragraph" w:customStyle="1" w:styleId="20sp0">
    <w:name w:val="_2.0sp 0&quot;"/>
    <w:basedOn w:val="Normal0"/>
    <w:rsid w:val="0073390E"/>
    <w:pPr>
      <w:spacing w:line="480" w:lineRule="auto"/>
    </w:pPr>
  </w:style>
  <w:style w:type="paragraph" w:customStyle="1" w:styleId="20sp05">
    <w:name w:val="_2.0sp 0.5&quot;"/>
    <w:basedOn w:val="Normal0"/>
    <w:rsid w:val="0073390E"/>
    <w:pPr>
      <w:spacing w:line="480" w:lineRule="auto"/>
      <w:ind w:firstLine="720"/>
    </w:pPr>
  </w:style>
  <w:style w:type="paragraph" w:customStyle="1" w:styleId="20sp1">
    <w:name w:val="_2.0sp 1&quot;"/>
    <w:basedOn w:val="Normal0"/>
    <w:rsid w:val="0073390E"/>
    <w:pPr>
      <w:spacing w:line="480" w:lineRule="auto"/>
      <w:ind w:firstLine="1440"/>
    </w:pPr>
  </w:style>
  <w:style w:type="paragraph" w:customStyle="1" w:styleId="20sp15">
    <w:name w:val="_2.0sp 1.5&quot;"/>
    <w:basedOn w:val="Normal0"/>
    <w:rsid w:val="0073390E"/>
    <w:pPr>
      <w:spacing w:line="480" w:lineRule="auto"/>
      <w:ind w:firstLine="2160"/>
    </w:pPr>
  </w:style>
  <w:style w:type="paragraph" w:customStyle="1" w:styleId="20sp2">
    <w:name w:val="_2.0sp 2&quot;"/>
    <w:basedOn w:val="Normal0"/>
    <w:qFormat/>
    <w:rsid w:val="0073390E"/>
    <w:pPr>
      <w:spacing w:line="480" w:lineRule="auto"/>
      <w:ind w:firstLine="2880"/>
    </w:pPr>
  </w:style>
  <w:style w:type="paragraph" w:customStyle="1" w:styleId="20spCentered">
    <w:name w:val="_2.0sp Centered"/>
    <w:basedOn w:val="Normal0"/>
    <w:rsid w:val="0073390E"/>
    <w:pPr>
      <w:spacing w:line="480" w:lineRule="auto"/>
      <w:jc w:val="center"/>
    </w:pPr>
  </w:style>
  <w:style w:type="paragraph" w:customStyle="1" w:styleId="20spHanging05">
    <w:name w:val="_2.0sp Hanging 0.5&quot;"/>
    <w:basedOn w:val="Normal0"/>
    <w:rsid w:val="0073390E"/>
    <w:pPr>
      <w:spacing w:line="480" w:lineRule="auto"/>
      <w:ind w:left="720" w:hanging="720"/>
    </w:pPr>
  </w:style>
  <w:style w:type="paragraph" w:customStyle="1" w:styleId="20spHanging1">
    <w:name w:val="_2.0sp Hanging 1&quot;"/>
    <w:basedOn w:val="Normal0"/>
    <w:rsid w:val="0073390E"/>
    <w:pPr>
      <w:spacing w:line="480" w:lineRule="auto"/>
      <w:ind w:left="1440" w:hanging="720"/>
    </w:pPr>
  </w:style>
  <w:style w:type="paragraph" w:customStyle="1" w:styleId="20spHanging15">
    <w:name w:val="_2.0sp Hanging 1.5&quot;"/>
    <w:basedOn w:val="Normal0"/>
    <w:rsid w:val="0073390E"/>
    <w:pPr>
      <w:spacing w:line="480" w:lineRule="auto"/>
      <w:ind w:left="2160" w:hanging="720"/>
    </w:pPr>
  </w:style>
  <w:style w:type="paragraph" w:customStyle="1" w:styleId="20spHanging2">
    <w:name w:val="_2.0sp Hanging 2&quot;"/>
    <w:basedOn w:val="Normal0"/>
    <w:qFormat/>
    <w:rsid w:val="0073390E"/>
    <w:pPr>
      <w:spacing w:line="480" w:lineRule="auto"/>
      <w:ind w:left="2880" w:hanging="720"/>
    </w:pPr>
  </w:style>
  <w:style w:type="paragraph" w:customStyle="1" w:styleId="20spLeftInd05">
    <w:name w:val="_2.0sp Left Ind 0.5&quot;"/>
    <w:basedOn w:val="Normal0"/>
    <w:rsid w:val="0073390E"/>
    <w:pPr>
      <w:spacing w:line="480" w:lineRule="auto"/>
      <w:ind w:left="720"/>
    </w:pPr>
  </w:style>
  <w:style w:type="paragraph" w:customStyle="1" w:styleId="20spLeftInd1">
    <w:name w:val="_2.0sp Left Ind 1&quot;"/>
    <w:basedOn w:val="Normal0"/>
    <w:rsid w:val="0073390E"/>
    <w:pPr>
      <w:spacing w:line="480" w:lineRule="auto"/>
      <w:ind w:left="1440"/>
    </w:pPr>
  </w:style>
  <w:style w:type="paragraph" w:customStyle="1" w:styleId="20spLeftInd15">
    <w:name w:val="_2.0sp Left Ind 1.5&quot;"/>
    <w:basedOn w:val="Normal0"/>
    <w:rsid w:val="0073390E"/>
    <w:pPr>
      <w:spacing w:line="480" w:lineRule="auto"/>
      <w:ind w:left="2160"/>
    </w:pPr>
  </w:style>
  <w:style w:type="paragraph" w:customStyle="1" w:styleId="20spLeftInd2">
    <w:name w:val="_2.0sp Left Ind 2&quot;"/>
    <w:basedOn w:val="Normal0"/>
    <w:rsid w:val="0073390E"/>
    <w:pPr>
      <w:spacing w:line="480" w:lineRule="auto"/>
      <w:ind w:left="2880"/>
    </w:pPr>
  </w:style>
  <w:style w:type="paragraph" w:customStyle="1" w:styleId="20spLeft-Right05">
    <w:name w:val="_2.0sp Left-Right 0.5&quot;"/>
    <w:basedOn w:val="Normal0"/>
    <w:rsid w:val="0073390E"/>
    <w:pPr>
      <w:spacing w:line="480" w:lineRule="auto"/>
      <w:ind w:left="720" w:right="720"/>
    </w:pPr>
  </w:style>
  <w:style w:type="paragraph" w:customStyle="1" w:styleId="20spLeft-Right1">
    <w:name w:val="_2.0sp Left-Right 1&quot;"/>
    <w:basedOn w:val="Normal0"/>
    <w:rsid w:val="0073390E"/>
    <w:pPr>
      <w:spacing w:line="480" w:lineRule="auto"/>
      <w:ind w:left="1440" w:right="1440"/>
    </w:pPr>
  </w:style>
  <w:style w:type="paragraph" w:customStyle="1" w:styleId="20spLeft-Right15">
    <w:name w:val="_2.0sp Left-Right 1.5&quot;"/>
    <w:basedOn w:val="Normal0"/>
    <w:rsid w:val="0073390E"/>
    <w:pPr>
      <w:spacing w:line="480" w:lineRule="auto"/>
      <w:ind w:left="2160" w:right="2160"/>
    </w:pPr>
  </w:style>
  <w:style w:type="paragraph" w:customStyle="1" w:styleId="20spLeft-Right2">
    <w:name w:val="_2.0sp Left-Right 2&quot;"/>
    <w:basedOn w:val="Normal0"/>
    <w:qFormat/>
    <w:rsid w:val="0073390E"/>
    <w:pPr>
      <w:spacing w:line="480" w:lineRule="auto"/>
      <w:ind w:left="2880" w:right="2880"/>
    </w:pPr>
  </w:style>
  <w:style w:type="paragraph" w:customStyle="1" w:styleId="20spRightAligned">
    <w:name w:val="_2.0sp Right Aligned"/>
    <w:basedOn w:val="Normal0"/>
    <w:rsid w:val="0073390E"/>
    <w:pPr>
      <w:spacing w:line="480" w:lineRule="auto"/>
      <w:jc w:val="right"/>
    </w:pPr>
  </w:style>
  <w:style w:type="paragraph" w:customStyle="1" w:styleId="CustomHeading1">
    <w:name w:val="_Custom Heading 1"/>
    <w:basedOn w:val="Normal0"/>
    <w:rsid w:val="0073390E"/>
    <w:pPr>
      <w:keepNext/>
      <w:keepLines/>
      <w:spacing w:after="240"/>
      <w:jc w:val="center"/>
    </w:pPr>
  </w:style>
  <w:style w:type="paragraph" w:customStyle="1" w:styleId="CustomHeading2">
    <w:name w:val="_Custom Heading 2"/>
    <w:basedOn w:val="Normal0"/>
    <w:rsid w:val="0073390E"/>
    <w:pPr>
      <w:keepNext/>
      <w:keepLines/>
      <w:spacing w:after="240"/>
      <w:jc w:val="center"/>
    </w:pPr>
  </w:style>
  <w:style w:type="paragraph" w:customStyle="1" w:styleId="CustomHeading3">
    <w:name w:val="_Custom Heading 3"/>
    <w:basedOn w:val="Normal0"/>
    <w:rsid w:val="0073390E"/>
    <w:pPr>
      <w:keepNext/>
      <w:keepLines/>
      <w:spacing w:after="240"/>
      <w:jc w:val="center"/>
    </w:pPr>
  </w:style>
  <w:style w:type="paragraph" w:customStyle="1" w:styleId="CustomHeading4">
    <w:name w:val="_Custom Heading 4"/>
    <w:basedOn w:val="Normal0"/>
    <w:rsid w:val="0073390E"/>
    <w:pPr>
      <w:keepNext/>
      <w:keepLines/>
      <w:spacing w:after="240"/>
      <w:jc w:val="center"/>
    </w:pPr>
  </w:style>
  <w:style w:type="paragraph" w:customStyle="1" w:styleId="CustomHeading5">
    <w:name w:val="_Custom Heading 5"/>
    <w:basedOn w:val="Normal0"/>
    <w:rsid w:val="0073390E"/>
    <w:pPr>
      <w:keepNext/>
      <w:keepLines/>
      <w:spacing w:after="240"/>
      <w:jc w:val="center"/>
    </w:pPr>
  </w:style>
  <w:style w:type="paragraph" w:customStyle="1" w:styleId="CustomHeading6">
    <w:name w:val="_Custom Heading 6"/>
    <w:basedOn w:val="Normal0"/>
    <w:rsid w:val="0073390E"/>
    <w:pPr>
      <w:keepNext/>
      <w:keepLines/>
      <w:spacing w:after="240"/>
      <w:jc w:val="center"/>
    </w:pPr>
  </w:style>
  <w:style w:type="paragraph" w:customStyle="1" w:styleId="CustomParagraph1">
    <w:name w:val="_Custom Paragraph 1"/>
    <w:basedOn w:val="Normal0"/>
    <w:rsid w:val="0073390E"/>
    <w:pPr>
      <w:spacing w:after="240"/>
    </w:pPr>
  </w:style>
  <w:style w:type="paragraph" w:customStyle="1" w:styleId="CustomParagraph2">
    <w:name w:val="_Custom Paragraph 2"/>
    <w:basedOn w:val="Normal0"/>
    <w:rsid w:val="0073390E"/>
    <w:pPr>
      <w:spacing w:after="240"/>
    </w:pPr>
  </w:style>
  <w:style w:type="paragraph" w:customStyle="1" w:styleId="CustomParagraph3">
    <w:name w:val="_Custom Paragraph 3"/>
    <w:basedOn w:val="Normal0"/>
    <w:rsid w:val="0073390E"/>
    <w:pPr>
      <w:spacing w:after="240"/>
    </w:pPr>
  </w:style>
  <w:style w:type="paragraph" w:customStyle="1" w:styleId="CustomParagraph4">
    <w:name w:val="_Custom Paragraph 4"/>
    <w:basedOn w:val="Normal0"/>
    <w:rsid w:val="0073390E"/>
    <w:pPr>
      <w:spacing w:after="240"/>
    </w:pPr>
  </w:style>
  <w:style w:type="paragraph" w:customStyle="1" w:styleId="CustomParagraph5">
    <w:name w:val="_Custom Paragraph 5"/>
    <w:basedOn w:val="Normal0"/>
    <w:rsid w:val="0073390E"/>
    <w:pPr>
      <w:spacing w:after="240"/>
    </w:pPr>
  </w:style>
  <w:style w:type="paragraph" w:customStyle="1" w:styleId="CustomParagraph6">
    <w:name w:val="_Custom Paragraph 6"/>
    <w:basedOn w:val="Normal0"/>
    <w:rsid w:val="0073390E"/>
    <w:pPr>
      <w:spacing w:after="240"/>
    </w:pPr>
  </w:style>
  <w:style w:type="paragraph" w:customStyle="1" w:styleId="HdgCenter">
    <w:name w:val="_Hdg Center"/>
    <w:basedOn w:val="Normal0"/>
    <w:rsid w:val="0073390E"/>
    <w:pPr>
      <w:keepNext/>
      <w:keepLines/>
      <w:spacing w:after="240"/>
      <w:jc w:val="center"/>
    </w:pPr>
  </w:style>
  <w:style w:type="paragraph" w:customStyle="1" w:styleId="HdgCenterBold">
    <w:name w:val="_Hdg Center Bold"/>
    <w:basedOn w:val="Normal0"/>
    <w:rsid w:val="0073390E"/>
    <w:pPr>
      <w:keepNext/>
      <w:keepLines/>
      <w:spacing w:after="240"/>
      <w:jc w:val="center"/>
    </w:pPr>
    <w:rPr>
      <w:b/>
    </w:rPr>
  </w:style>
  <w:style w:type="paragraph" w:customStyle="1" w:styleId="HdgCenterBold-Italic">
    <w:name w:val="_Hdg Center Bold-Italic"/>
    <w:basedOn w:val="Normal0"/>
    <w:rsid w:val="0073390E"/>
    <w:pPr>
      <w:keepNext/>
      <w:keepLines/>
      <w:spacing w:after="240"/>
      <w:jc w:val="center"/>
    </w:pPr>
    <w:rPr>
      <w:b/>
      <w:i/>
    </w:rPr>
  </w:style>
  <w:style w:type="paragraph" w:customStyle="1" w:styleId="HdgCenterBold-Und">
    <w:name w:val="_Hdg Center Bold-Und"/>
    <w:basedOn w:val="Normal0"/>
    <w:rsid w:val="0073390E"/>
    <w:pPr>
      <w:keepNext/>
      <w:keepLines/>
      <w:spacing w:after="240"/>
      <w:jc w:val="center"/>
    </w:pPr>
    <w:rPr>
      <w:b/>
      <w:u w:val="single"/>
    </w:rPr>
  </w:style>
  <w:style w:type="paragraph" w:customStyle="1" w:styleId="HdgCenterBold-Und-Italic">
    <w:name w:val="_Hdg Center Bold-Und-Italic"/>
    <w:basedOn w:val="Normal0"/>
    <w:rsid w:val="0073390E"/>
    <w:pPr>
      <w:keepNext/>
      <w:keepLines/>
      <w:spacing w:after="240"/>
      <w:jc w:val="center"/>
    </w:pPr>
    <w:rPr>
      <w:b/>
      <w:i/>
      <w:u w:val="single"/>
    </w:rPr>
  </w:style>
  <w:style w:type="paragraph" w:customStyle="1" w:styleId="HdgCenterItalic">
    <w:name w:val="_Hdg Center Italic"/>
    <w:basedOn w:val="Normal0"/>
    <w:rsid w:val="0073390E"/>
    <w:pPr>
      <w:keepNext/>
      <w:keepLines/>
      <w:spacing w:after="240"/>
      <w:jc w:val="center"/>
    </w:pPr>
    <w:rPr>
      <w:i/>
    </w:rPr>
  </w:style>
  <w:style w:type="paragraph" w:customStyle="1" w:styleId="HdgCenterUnd">
    <w:name w:val="_Hdg Center Und"/>
    <w:basedOn w:val="Normal0"/>
    <w:rsid w:val="0073390E"/>
    <w:pPr>
      <w:keepNext/>
      <w:keepLines/>
      <w:spacing w:after="240"/>
      <w:jc w:val="center"/>
    </w:pPr>
    <w:rPr>
      <w:u w:val="single"/>
    </w:rPr>
  </w:style>
  <w:style w:type="paragraph" w:customStyle="1" w:styleId="HdgLeft">
    <w:name w:val="_Hdg Left"/>
    <w:basedOn w:val="Normal0"/>
    <w:rsid w:val="0073390E"/>
    <w:pPr>
      <w:keepNext/>
      <w:keepLines/>
      <w:spacing w:after="240"/>
    </w:pPr>
  </w:style>
  <w:style w:type="paragraph" w:customStyle="1" w:styleId="HdgLeftBold">
    <w:name w:val="_Hdg Left Bold"/>
    <w:basedOn w:val="Normal0"/>
    <w:rsid w:val="0073390E"/>
    <w:pPr>
      <w:keepNext/>
      <w:keepLines/>
      <w:spacing w:after="240"/>
    </w:pPr>
    <w:rPr>
      <w:b/>
    </w:rPr>
  </w:style>
  <w:style w:type="paragraph" w:customStyle="1" w:styleId="HdgLeftBold-Italic">
    <w:name w:val="_Hdg Left Bold-Italic"/>
    <w:basedOn w:val="Normal0"/>
    <w:rsid w:val="0073390E"/>
    <w:pPr>
      <w:keepNext/>
      <w:keepLines/>
      <w:spacing w:after="240"/>
    </w:pPr>
    <w:rPr>
      <w:b/>
      <w:i/>
    </w:rPr>
  </w:style>
  <w:style w:type="paragraph" w:customStyle="1" w:styleId="HdgLeftBold-Und">
    <w:name w:val="_Hdg Left Bold-Und"/>
    <w:basedOn w:val="Normal0"/>
    <w:rsid w:val="0073390E"/>
    <w:pPr>
      <w:keepNext/>
      <w:keepLines/>
      <w:spacing w:after="240"/>
    </w:pPr>
    <w:rPr>
      <w:b/>
      <w:u w:val="single"/>
    </w:rPr>
  </w:style>
  <w:style w:type="paragraph" w:customStyle="1" w:styleId="HdgLeftBold-Und-Italic">
    <w:name w:val="_Hdg Left Bold-Und-Italic"/>
    <w:basedOn w:val="Normal0"/>
    <w:rsid w:val="0073390E"/>
    <w:pPr>
      <w:keepNext/>
      <w:keepLines/>
      <w:spacing w:after="240"/>
    </w:pPr>
    <w:rPr>
      <w:b/>
      <w:i/>
      <w:u w:val="single"/>
    </w:rPr>
  </w:style>
  <w:style w:type="paragraph" w:customStyle="1" w:styleId="HdgLeftItalic">
    <w:name w:val="_Hdg Left Italic"/>
    <w:basedOn w:val="Normal0"/>
    <w:rsid w:val="0073390E"/>
    <w:pPr>
      <w:keepNext/>
      <w:keepLines/>
      <w:spacing w:after="240"/>
    </w:pPr>
    <w:rPr>
      <w:i/>
    </w:rPr>
  </w:style>
  <w:style w:type="paragraph" w:customStyle="1" w:styleId="HdgLeftUnd">
    <w:name w:val="_Hdg Left Und"/>
    <w:basedOn w:val="Normal0"/>
    <w:rsid w:val="0073390E"/>
    <w:pPr>
      <w:keepNext/>
      <w:keepLines/>
      <w:spacing w:after="240"/>
    </w:pPr>
    <w:rPr>
      <w:u w:val="single"/>
    </w:rPr>
  </w:style>
  <w:style w:type="paragraph" w:customStyle="1" w:styleId="HdgRight">
    <w:name w:val="_Hdg Right"/>
    <w:basedOn w:val="Normal0"/>
    <w:rsid w:val="0073390E"/>
    <w:pPr>
      <w:keepNext/>
      <w:keepLines/>
      <w:spacing w:after="240"/>
      <w:jc w:val="right"/>
    </w:pPr>
  </w:style>
  <w:style w:type="paragraph" w:customStyle="1" w:styleId="HdgRightBold">
    <w:name w:val="_Hdg Right Bold"/>
    <w:basedOn w:val="Normal0"/>
    <w:rsid w:val="0073390E"/>
    <w:pPr>
      <w:keepNext/>
      <w:keepLines/>
      <w:spacing w:after="240"/>
      <w:jc w:val="right"/>
    </w:pPr>
    <w:rPr>
      <w:b/>
    </w:rPr>
  </w:style>
  <w:style w:type="paragraph" w:customStyle="1" w:styleId="HdgRightBold-Italic">
    <w:name w:val="_Hdg Right Bold-Italic"/>
    <w:basedOn w:val="Normal0"/>
    <w:rsid w:val="0073390E"/>
    <w:pPr>
      <w:keepNext/>
      <w:keepLines/>
      <w:spacing w:after="240"/>
      <w:jc w:val="right"/>
    </w:pPr>
    <w:rPr>
      <w:b/>
      <w:i/>
    </w:rPr>
  </w:style>
  <w:style w:type="paragraph" w:customStyle="1" w:styleId="HdgRightBold-Und">
    <w:name w:val="_Hdg Right Bold-Und"/>
    <w:basedOn w:val="Normal0"/>
    <w:rsid w:val="0073390E"/>
    <w:pPr>
      <w:keepNext/>
      <w:keepLines/>
      <w:spacing w:after="240"/>
      <w:jc w:val="right"/>
    </w:pPr>
    <w:rPr>
      <w:b/>
      <w:u w:val="single"/>
    </w:rPr>
  </w:style>
  <w:style w:type="paragraph" w:customStyle="1" w:styleId="HdgRightBold-Und-Italic">
    <w:name w:val="_Hdg Right Bold-Und-Italic"/>
    <w:basedOn w:val="Normal0"/>
    <w:rsid w:val="0073390E"/>
    <w:pPr>
      <w:keepNext/>
      <w:keepLines/>
      <w:spacing w:after="240"/>
      <w:jc w:val="right"/>
    </w:pPr>
    <w:rPr>
      <w:b/>
      <w:i/>
      <w:u w:val="single"/>
    </w:rPr>
  </w:style>
  <w:style w:type="paragraph" w:customStyle="1" w:styleId="HdgRightItalic">
    <w:name w:val="_Hdg Right Italic"/>
    <w:basedOn w:val="Normal0"/>
    <w:rsid w:val="0073390E"/>
    <w:pPr>
      <w:keepNext/>
      <w:keepLines/>
      <w:spacing w:after="240"/>
      <w:jc w:val="right"/>
    </w:pPr>
    <w:rPr>
      <w:i/>
    </w:rPr>
  </w:style>
  <w:style w:type="paragraph" w:customStyle="1" w:styleId="HdgRightUnd">
    <w:name w:val="_Hdg Right Und"/>
    <w:basedOn w:val="Normal0"/>
    <w:rsid w:val="0073390E"/>
    <w:pPr>
      <w:keepNext/>
      <w:keepLines/>
      <w:spacing w:after="240"/>
      <w:jc w:val="right"/>
    </w:pPr>
    <w:rPr>
      <w:u w:val="single"/>
    </w:rPr>
  </w:style>
  <w:style w:type="paragraph" w:customStyle="1" w:styleId="Index">
    <w:name w:val="_Index"/>
    <w:basedOn w:val="Normal0"/>
    <w:rsid w:val="0073390E"/>
    <w:pPr>
      <w:tabs>
        <w:tab w:val="right" w:pos="9360"/>
      </w:tabs>
    </w:pPr>
  </w:style>
  <w:style w:type="paragraph" w:customStyle="1" w:styleId="IndexDotLeaders">
    <w:name w:val="_Index Dot Leaders"/>
    <w:basedOn w:val="Normal0"/>
    <w:rsid w:val="0073390E"/>
    <w:pPr>
      <w:tabs>
        <w:tab w:val="right" w:leader="dot" w:pos="8928"/>
        <w:tab w:val="right" w:pos="9360"/>
      </w:tabs>
    </w:pPr>
  </w:style>
  <w:style w:type="paragraph" w:customStyle="1" w:styleId="Non-NumberedHdg1">
    <w:name w:val="_Non-Numbered Hdg 1"/>
    <w:basedOn w:val="Normal0"/>
    <w:rsid w:val="0073390E"/>
    <w:pPr>
      <w:keepNext/>
      <w:keepLines/>
      <w:spacing w:after="240"/>
      <w:jc w:val="center"/>
      <w:outlineLvl w:val="0"/>
    </w:pPr>
    <w:rPr>
      <w:b/>
      <w:u w:val="single"/>
    </w:rPr>
  </w:style>
  <w:style w:type="paragraph" w:customStyle="1" w:styleId="Non-NumberedHdg2">
    <w:name w:val="_Non-Numbered Hdg 2"/>
    <w:basedOn w:val="Normal0"/>
    <w:rsid w:val="0073390E"/>
    <w:pPr>
      <w:keepNext/>
      <w:keepLines/>
      <w:spacing w:after="240"/>
      <w:outlineLvl w:val="1"/>
    </w:pPr>
    <w:rPr>
      <w:b/>
      <w:u w:val="single"/>
    </w:rPr>
  </w:style>
  <w:style w:type="paragraph" w:customStyle="1" w:styleId="Non-NumberedHdg3">
    <w:name w:val="_Non-Numbered Hdg 3"/>
    <w:basedOn w:val="Normal0"/>
    <w:rsid w:val="0073390E"/>
    <w:pPr>
      <w:keepNext/>
      <w:keepLines/>
      <w:spacing w:after="240"/>
      <w:ind w:left="720"/>
      <w:outlineLvl w:val="2"/>
    </w:pPr>
    <w:rPr>
      <w:u w:val="single"/>
    </w:rPr>
  </w:style>
  <w:style w:type="paragraph" w:customStyle="1" w:styleId="TableCentered">
    <w:name w:val="_Table Centered"/>
    <w:basedOn w:val="Normal0"/>
    <w:rsid w:val="0073390E"/>
    <w:pPr>
      <w:jc w:val="center"/>
    </w:pPr>
  </w:style>
  <w:style w:type="paragraph" w:customStyle="1" w:styleId="TableDecimalAlign">
    <w:name w:val="_Table Decimal Align"/>
    <w:basedOn w:val="Normal0"/>
    <w:rsid w:val="0073390E"/>
    <w:pPr>
      <w:tabs>
        <w:tab w:val="decimal" w:pos="1080"/>
      </w:tabs>
    </w:pPr>
  </w:style>
  <w:style w:type="paragraph" w:customStyle="1" w:styleId="TableDotLeader">
    <w:name w:val="_Table Dot Leader"/>
    <w:basedOn w:val="Normal0"/>
    <w:rsid w:val="0073390E"/>
    <w:pPr>
      <w:tabs>
        <w:tab w:val="right" w:leader="dot" w:pos="2160"/>
      </w:tabs>
    </w:pPr>
  </w:style>
  <w:style w:type="paragraph" w:customStyle="1" w:styleId="TableHeadingCentered">
    <w:name w:val="_Table Heading Centered"/>
    <w:basedOn w:val="Normal0"/>
    <w:rsid w:val="0073390E"/>
    <w:pPr>
      <w:keepNext/>
      <w:keepLines/>
      <w:jc w:val="center"/>
    </w:pPr>
    <w:rPr>
      <w:b/>
    </w:rPr>
  </w:style>
  <w:style w:type="paragraph" w:customStyle="1" w:styleId="TableHeadingLeft">
    <w:name w:val="_Table Heading Left"/>
    <w:basedOn w:val="Normal0"/>
    <w:rsid w:val="0073390E"/>
    <w:pPr>
      <w:keepNext/>
      <w:keepLines/>
    </w:pPr>
    <w:rPr>
      <w:b/>
    </w:rPr>
  </w:style>
  <w:style w:type="paragraph" w:customStyle="1" w:styleId="TableHeadingRight">
    <w:name w:val="_Table Heading Right"/>
    <w:basedOn w:val="Normal0"/>
    <w:rsid w:val="0073390E"/>
    <w:pPr>
      <w:keepNext/>
      <w:keepLines/>
      <w:jc w:val="right"/>
    </w:pPr>
    <w:rPr>
      <w:b/>
    </w:rPr>
  </w:style>
  <w:style w:type="paragraph" w:customStyle="1" w:styleId="TableLeftAlign">
    <w:name w:val="_Table Left Align"/>
    <w:basedOn w:val="Normal0"/>
    <w:rsid w:val="0073390E"/>
  </w:style>
  <w:style w:type="paragraph" w:customStyle="1" w:styleId="TableRightAlign">
    <w:name w:val="_Table Right Align"/>
    <w:basedOn w:val="Normal0"/>
    <w:rsid w:val="0073390E"/>
    <w:pPr>
      <w:jc w:val="right"/>
    </w:pPr>
  </w:style>
  <w:style w:type="paragraph" w:styleId="FootnoteText">
    <w:name w:val="footnote text"/>
    <w:basedOn w:val="Normal0"/>
    <w:link w:val="FootnoteTextChar"/>
    <w:rsid w:val="0073390E"/>
    <w:pPr>
      <w:spacing w:after="120"/>
    </w:pPr>
  </w:style>
  <w:style w:type="character" w:customStyle="1" w:styleId="FootnoteTextChar">
    <w:name w:val="Footnote Text Char"/>
    <w:basedOn w:val="DefaultParagraphFont"/>
    <w:link w:val="FootnoteText"/>
    <w:rsid w:val="0073390E"/>
    <w:rPr>
      <w:rFonts w:ascii="Times New Roman" w:eastAsia="SimSun" w:hAnsi="Times New Roman" w:cs="Times New Roman"/>
      <w:sz w:val="24"/>
      <w:szCs w:val="20"/>
    </w:rPr>
  </w:style>
  <w:style w:type="paragraph" w:styleId="ListBullet">
    <w:name w:val="List Bullet"/>
    <w:basedOn w:val="Normal"/>
    <w:rsid w:val="0073390E"/>
    <w:pPr>
      <w:numPr>
        <w:numId w:val="3"/>
      </w:numPr>
      <w:spacing w:after="240"/>
    </w:pPr>
    <w:rPr>
      <w:rFonts w:eastAsia="SimSun"/>
      <w:szCs w:val="24"/>
      <w:lang w:eastAsia="zh-CN"/>
    </w:rPr>
  </w:style>
  <w:style w:type="paragraph" w:styleId="ListBullet2">
    <w:name w:val="List Bullet 2"/>
    <w:basedOn w:val="Normal"/>
    <w:rsid w:val="0073390E"/>
    <w:pPr>
      <w:numPr>
        <w:numId w:val="5"/>
      </w:numPr>
      <w:spacing w:after="240"/>
    </w:pPr>
    <w:rPr>
      <w:rFonts w:eastAsia="SimSun"/>
      <w:szCs w:val="24"/>
      <w:lang w:eastAsia="zh-CN"/>
    </w:rPr>
  </w:style>
  <w:style w:type="paragraph" w:styleId="ListBullet3">
    <w:name w:val="List Bullet 3"/>
    <w:basedOn w:val="Normal"/>
    <w:rsid w:val="0073390E"/>
    <w:pPr>
      <w:numPr>
        <w:numId w:val="7"/>
      </w:numPr>
      <w:spacing w:after="240"/>
    </w:pPr>
    <w:rPr>
      <w:rFonts w:eastAsia="SimSun"/>
      <w:szCs w:val="24"/>
      <w:lang w:eastAsia="zh-CN"/>
    </w:rPr>
  </w:style>
  <w:style w:type="paragraph" w:styleId="ListBullet4">
    <w:name w:val="List Bullet 4"/>
    <w:basedOn w:val="Normal"/>
    <w:rsid w:val="0073390E"/>
    <w:pPr>
      <w:numPr>
        <w:numId w:val="9"/>
      </w:numPr>
      <w:spacing w:after="240"/>
    </w:pPr>
    <w:rPr>
      <w:rFonts w:eastAsia="SimSun"/>
      <w:szCs w:val="24"/>
      <w:lang w:eastAsia="zh-CN"/>
    </w:rPr>
  </w:style>
  <w:style w:type="paragraph" w:styleId="ListBullet5">
    <w:name w:val="List Bullet 5"/>
    <w:basedOn w:val="Normal"/>
    <w:rsid w:val="0073390E"/>
    <w:pPr>
      <w:numPr>
        <w:numId w:val="11"/>
      </w:numPr>
      <w:spacing w:after="240"/>
    </w:pPr>
    <w:rPr>
      <w:rFonts w:eastAsia="SimSun"/>
      <w:szCs w:val="24"/>
      <w:lang w:eastAsia="zh-CN"/>
    </w:rPr>
  </w:style>
  <w:style w:type="table" w:styleId="TableGrid">
    <w:name w:val="Table Grid"/>
    <w:basedOn w:val="TableNormal"/>
    <w:uiPriority w:val="39"/>
    <w:rsid w:val="00443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FC3907"/>
    <w:rPr>
      <w:vertAlign w:val="superscript"/>
    </w:rPr>
  </w:style>
  <w:style w:type="paragraph" w:styleId="Header">
    <w:name w:val="header"/>
    <w:basedOn w:val="Normal"/>
    <w:link w:val="HeaderChar"/>
    <w:uiPriority w:val="99"/>
    <w:unhideWhenUsed/>
    <w:rsid w:val="00BE03B8"/>
    <w:pPr>
      <w:tabs>
        <w:tab w:val="center" w:pos="4680"/>
        <w:tab w:val="right" w:pos="9360"/>
      </w:tabs>
    </w:pPr>
  </w:style>
  <w:style w:type="character" w:customStyle="1" w:styleId="HeaderChar">
    <w:name w:val="Header Char"/>
    <w:basedOn w:val="DefaultParagraphFont"/>
    <w:link w:val="Header"/>
    <w:uiPriority w:val="99"/>
    <w:rsid w:val="00BE03B8"/>
    <w:rPr>
      <w:rFonts w:ascii="Times New Roman" w:hAnsi="Times New Roman" w:cs="Times New Roman"/>
      <w:sz w:val="24"/>
    </w:rPr>
  </w:style>
  <w:style w:type="paragraph" w:styleId="Footer">
    <w:name w:val="footer"/>
    <w:basedOn w:val="Normal"/>
    <w:link w:val="FooterChar"/>
    <w:uiPriority w:val="99"/>
    <w:unhideWhenUsed/>
    <w:rsid w:val="00BE03B8"/>
    <w:pPr>
      <w:tabs>
        <w:tab w:val="center" w:pos="4680"/>
        <w:tab w:val="right" w:pos="9360"/>
      </w:tabs>
    </w:pPr>
  </w:style>
  <w:style w:type="character" w:customStyle="1" w:styleId="FooterChar">
    <w:name w:val="Footer Char"/>
    <w:basedOn w:val="DefaultParagraphFont"/>
    <w:link w:val="Footer"/>
    <w:uiPriority w:val="99"/>
    <w:rsid w:val="00BE03B8"/>
    <w:rPr>
      <w:rFonts w:ascii="Times New Roman" w:hAnsi="Times New Roman" w:cs="Times New Roman"/>
      <w:sz w:val="24"/>
    </w:rPr>
  </w:style>
  <w:style w:type="character" w:customStyle="1" w:styleId="Heading1Char">
    <w:name w:val="Heading 1 Char"/>
    <w:basedOn w:val="DefaultParagraphFont"/>
    <w:link w:val="Heading1"/>
    <w:uiPriority w:val="9"/>
    <w:rsid w:val="00C441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41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41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41FC"/>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C441FC"/>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C441FC"/>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C441FC"/>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C441FC"/>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C441FC"/>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C441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41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41F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41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41F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441FC"/>
    <w:rPr>
      <w:rFonts w:ascii="Times New Roman" w:hAnsi="Times New Roman" w:cs="Times New Roman"/>
      <w:i/>
      <w:iCs/>
      <w:color w:val="404040" w:themeColor="text1" w:themeTint="BF"/>
      <w:sz w:val="24"/>
    </w:rPr>
  </w:style>
  <w:style w:type="paragraph" w:styleId="ListParagraph">
    <w:name w:val="List Paragraph"/>
    <w:basedOn w:val="Normal"/>
    <w:uiPriority w:val="34"/>
    <w:qFormat/>
    <w:rsid w:val="00C441FC"/>
    <w:pPr>
      <w:ind w:left="720"/>
      <w:contextualSpacing/>
    </w:pPr>
  </w:style>
  <w:style w:type="character" w:styleId="IntenseEmphasis">
    <w:name w:val="Intense Emphasis"/>
    <w:basedOn w:val="DefaultParagraphFont"/>
    <w:uiPriority w:val="21"/>
    <w:qFormat/>
    <w:rsid w:val="00C441FC"/>
    <w:rPr>
      <w:i/>
      <w:iCs/>
      <w:color w:val="0F4761" w:themeColor="accent1" w:themeShade="BF"/>
    </w:rPr>
  </w:style>
  <w:style w:type="paragraph" w:styleId="IntenseQuote">
    <w:name w:val="Intense Quote"/>
    <w:basedOn w:val="Normal"/>
    <w:next w:val="Normal"/>
    <w:link w:val="IntenseQuoteChar"/>
    <w:uiPriority w:val="30"/>
    <w:qFormat/>
    <w:rsid w:val="00C441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41FC"/>
    <w:rPr>
      <w:rFonts w:ascii="Times New Roman" w:hAnsi="Times New Roman" w:cs="Times New Roman"/>
      <w:i/>
      <w:iCs/>
      <w:color w:val="0F4761" w:themeColor="accent1" w:themeShade="BF"/>
      <w:sz w:val="24"/>
    </w:rPr>
  </w:style>
  <w:style w:type="character" w:styleId="IntenseReference">
    <w:name w:val="Intense Reference"/>
    <w:basedOn w:val="DefaultParagraphFont"/>
    <w:uiPriority w:val="32"/>
    <w:qFormat/>
    <w:rsid w:val="00C441FC"/>
    <w:rPr>
      <w:b/>
      <w:bCs/>
      <w:smallCaps/>
      <w:color w:val="0F4761" w:themeColor="accent1" w:themeShade="BF"/>
      <w:spacing w:val="5"/>
    </w:rPr>
  </w:style>
  <w:style w:type="paragraph" w:customStyle="1" w:styleId="DraftStamp">
    <w:name w:val="_Draft Stamp"/>
    <w:rsid w:val="007F473B"/>
    <w:pPr>
      <w:spacing w:after="0" w:line="240" w:lineRule="auto"/>
      <w:jc w:val="center"/>
    </w:pPr>
    <w:rPr>
      <w:rFonts w:ascii="Arial" w:eastAsia="Times New Roman" w:hAnsi="Arial" w:cs="Arial"/>
      <w:b/>
      <w:color w:val="080808"/>
      <w:sz w:val="36"/>
      <w:szCs w:val="32"/>
    </w:rPr>
  </w:style>
  <w:style w:type="paragraph" w:styleId="Revision">
    <w:name w:val="Revision"/>
    <w:hidden/>
    <w:uiPriority w:val="99"/>
    <w:semiHidden/>
    <w:rsid w:val="002210EB"/>
    <w:pPr>
      <w:spacing w:after="0" w:line="240" w:lineRule="auto"/>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686003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1334</Words>
  <Characters>7675</Characters>
  <Application>Microsoft Office Word</Application>
  <DocSecurity>0</DocSecurity>
  <Lines>136</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Eric</dc:creator>
  <cp:keywords/>
  <dc:description/>
  <cp:lastModifiedBy>Denise Costa</cp:lastModifiedBy>
  <cp:revision>2</cp:revision>
  <cp:lastPrinted>2026-10-05T19:00:00Z</cp:lastPrinted>
  <dcterms:created xsi:type="dcterms:W3CDTF">2026-10-05T19:01:00Z</dcterms:created>
  <dcterms:modified xsi:type="dcterms:W3CDTF">2026-10-05T19:01:00Z</dcterms:modified>
</cp:coreProperties>
</file>